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94" w:rsidRPr="009E5C7B" w:rsidRDefault="00137DD8" w:rsidP="00853F94">
      <w:pPr>
        <w:pStyle w:val="S0"/>
        <w:rPr>
          <w:b/>
        </w:rPr>
      </w:pPr>
      <w:r w:rsidRPr="00137DD8">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7"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4E59B8" w:rsidRDefault="004E59B8" w:rsidP="00853F94">
                      <w:pPr>
                        <w:pStyle w:val="aa"/>
                        <w:rPr>
                          <w:color w:val="FFFFFF"/>
                          <w:sz w:val="40"/>
                          <w:szCs w:val="40"/>
                        </w:rPr>
                      </w:pPr>
                    </w:p>
                    <w:p w:rsidR="004E59B8" w:rsidRDefault="004E59B8" w:rsidP="00853F94">
                      <w:pPr>
                        <w:pStyle w:val="aa"/>
                        <w:rPr>
                          <w:color w:val="FFFFFF"/>
                          <w:sz w:val="40"/>
                          <w:szCs w:val="40"/>
                        </w:rPr>
                      </w:pPr>
                    </w:p>
                    <w:p w:rsidR="004E59B8" w:rsidRDefault="004E59B8" w:rsidP="00853F94">
                      <w:pPr>
                        <w:pStyle w:val="aa"/>
                        <w:rPr>
                          <w:b/>
                          <w:color w:val="FFFFFF"/>
                        </w:rPr>
                      </w:pPr>
                      <w:r>
                        <w:rPr>
                          <w:b/>
                          <w:color w:val="FFFFFF"/>
                        </w:rPr>
                        <w:t>ПРОЕКТ ПЛАНИРОВКИ ТЕРРИТОРИИ</w:t>
                      </w:r>
                    </w:p>
                    <w:p w:rsidR="004E59B8" w:rsidRPr="004045E4" w:rsidRDefault="004E59B8" w:rsidP="00853F94">
                      <w:pPr>
                        <w:pStyle w:val="aa"/>
                        <w:rPr>
                          <w:color w:val="FFFFFF"/>
                        </w:rPr>
                      </w:pPr>
                      <w:r>
                        <w:rPr>
                          <w:b/>
                          <w:color w:val="FFFFFF"/>
                        </w:rPr>
                        <w:t>МИКРОРАЙОНА 5А В Г. БЕЛОЯРСКЕ</w:t>
                      </w: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853F94">
                      <w:pPr>
                        <w:pStyle w:val="aa"/>
                        <w:rPr>
                          <w:color w:val="FFFFFF"/>
                        </w:rPr>
                      </w:pPr>
                    </w:p>
                    <w:p w:rsidR="004E59B8" w:rsidRPr="004045E4" w:rsidRDefault="004E59B8"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4E59B8" w:rsidRPr="004045E4" w:rsidRDefault="004E59B8" w:rsidP="00853F94">
                      <w:pPr>
                        <w:pStyle w:val="aa"/>
                        <w:rPr>
                          <w:color w:val="FFFFFF"/>
                          <w:sz w:val="36"/>
                          <w:szCs w:val="36"/>
                        </w:rPr>
                      </w:pPr>
                    </w:p>
                    <w:p w:rsidR="004E59B8" w:rsidRPr="00682AC7" w:rsidRDefault="004E59B8" w:rsidP="00853F94">
                      <w:pPr>
                        <w:pStyle w:val="aa"/>
                        <w:rPr>
                          <w:color w:val="FFFFFF"/>
                        </w:rPr>
                      </w:pPr>
                    </w:p>
                    <w:p w:rsidR="004E59B8" w:rsidRPr="00682AC7" w:rsidRDefault="004E59B8" w:rsidP="00853F94">
                      <w:pPr>
                        <w:pStyle w:val="aa"/>
                        <w:rPr>
                          <w:color w:val="FFFFFF"/>
                        </w:rPr>
                      </w:pPr>
                    </w:p>
                    <w:p w:rsidR="004E59B8" w:rsidRPr="00682AC7" w:rsidRDefault="004E59B8" w:rsidP="00853F94">
                      <w:pPr>
                        <w:pStyle w:val="aa"/>
                        <w:rPr>
                          <w:color w:val="FFFFFF"/>
                        </w:rPr>
                      </w:pPr>
                    </w:p>
                    <w:p w:rsidR="004E59B8" w:rsidRPr="00682AC7" w:rsidRDefault="004E59B8"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4E59B8" w:rsidRPr="00682AC7" w:rsidRDefault="004E59B8" w:rsidP="00853F94">
                      <w:pPr>
                        <w:pStyle w:val="aa"/>
                        <w:jc w:val="right"/>
                        <w:rPr>
                          <w:color w:val="FFFFFF"/>
                        </w:rPr>
                      </w:pPr>
                    </w:p>
                    <w:p w:rsidR="004E59B8" w:rsidRDefault="004E59B8" w:rsidP="00853F94">
                      <w:pPr>
                        <w:pStyle w:val="aa"/>
                        <w:jc w:val="center"/>
                        <w:rPr>
                          <w:b/>
                          <w:color w:val="FFFFFF"/>
                          <w:sz w:val="32"/>
                          <w:szCs w:val="32"/>
                        </w:rPr>
                      </w:pPr>
                      <w:r w:rsidRPr="00682AC7">
                        <w:rPr>
                          <w:b/>
                          <w:color w:val="FFFFFF"/>
                          <w:sz w:val="32"/>
                          <w:szCs w:val="32"/>
                        </w:rPr>
                        <w:t>ООО «Терпла</w:t>
                      </w:r>
                      <w:r>
                        <w:rPr>
                          <w:b/>
                          <w:color w:val="FFFFFF"/>
                          <w:sz w:val="32"/>
                          <w:szCs w:val="32"/>
                        </w:rPr>
                        <w:t>нпроект</w:t>
                      </w:r>
                      <w:r w:rsidRPr="00682AC7">
                        <w:rPr>
                          <w:b/>
                          <w:color w:val="FFFFFF"/>
                          <w:sz w:val="32"/>
                          <w:szCs w:val="32"/>
                        </w:rPr>
                        <w:t>»</w:t>
                      </w:r>
                      <w:r>
                        <w:rPr>
                          <w:b/>
                          <w:color w:val="FFFFFF"/>
                          <w:sz w:val="32"/>
                          <w:szCs w:val="32"/>
                        </w:rPr>
                        <w:t xml:space="preserve"> </w:t>
                      </w:r>
                    </w:p>
                    <w:p w:rsidR="004E59B8" w:rsidRPr="00682AC7" w:rsidRDefault="004E59B8" w:rsidP="00853F94">
                      <w:pPr>
                        <w:pStyle w:val="aa"/>
                        <w:jc w:val="center"/>
                        <w:rPr>
                          <w:color w:val="FFFFFF"/>
                        </w:rPr>
                      </w:pPr>
                      <w:r>
                        <w:rPr>
                          <w:b/>
                          <w:color w:val="FFFFFF"/>
                          <w:sz w:val="32"/>
                          <w:szCs w:val="32"/>
                        </w:rPr>
                        <w:t xml:space="preserve">          2015</w:t>
                      </w:r>
                    </w:p>
                    <w:p w:rsidR="004E59B8" w:rsidRPr="00682AC7" w:rsidRDefault="004E59B8" w:rsidP="00853F94">
                      <w:pPr>
                        <w:pStyle w:val="aa"/>
                        <w:jc w:val="right"/>
                        <w:rPr>
                          <w:color w:val="FFFFFF"/>
                        </w:rPr>
                      </w:pPr>
                    </w:p>
                  </w:txbxContent>
                </v:textbox>
              </v:rect>
            </v:group>
          </v:group>
        </w:pict>
      </w:r>
      <w:r w:rsidR="00853F94" w:rsidRPr="009E5C7B">
        <w:br w:type="page"/>
      </w:r>
      <w:bookmarkStart w:id="0" w:name="_Toc322440744"/>
    </w:p>
    <w:p w:rsidR="00F17077" w:rsidRPr="009E5C7B" w:rsidRDefault="00F17077" w:rsidP="00F17077">
      <w:pPr>
        <w:jc w:val="center"/>
        <w:rPr>
          <w:b/>
          <w:bCs/>
          <w:color w:val="000000"/>
        </w:rPr>
      </w:pPr>
      <w:r w:rsidRPr="009E5C7B">
        <w:rPr>
          <w:b/>
          <w:bCs/>
          <w:color w:val="000000"/>
        </w:rPr>
        <w:lastRenderedPageBreak/>
        <w:t>Содержание</w:t>
      </w:r>
    </w:p>
    <w:p w:rsidR="00F17077" w:rsidRPr="009E5C7B" w:rsidRDefault="00F17077" w:rsidP="00F17077">
      <w:pPr>
        <w:jc w:val="center"/>
        <w:rPr>
          <w:b/>
          <w:bCs/>
          <w:color w:val="000000"/>
        </w:rPr>
      </w:pPr>
    </w:p>
    <w:p w:rsidR="00CC38AD" w:rsidRDefault="00137DD8">
      <w:pPr>
        <w:pStyle w:val="12"/>
        <w:tabs>
          <w:tab w:val="right" w:leader="dot" w:pos="9684"/>
        </w:tabs>
        <w:rPr>
          <w:rFonts w:asciiTheme="minorHAnsi" w:eastAsiaTheme="minorEastAsia" w:hAnsiTheme="minorHAnsi" w:cstheme="minorBidi"/>
          <w:b w:val="0"/>
          <w:bCs w:val="0"/>
          <w:caps w:val="0"/>
          <w:noProof/>
          <w:sz w:val="22"/>
          <w:szCs w:val="22"/>
          <w:lang w:eastAsia="ru-RU"/>
        </w:rPr>
      </w:pPr>
      <w:r w:rsidRPr="00137DD8">
        <w:rPr>
          <w:caps w:val="0"/>
          <w:color w:val="000000"/>
        </w:rPr>
        <w:fldChar w:fldCharType="begin"/>
      </w:r>
      <w:r w:rsidR="00F17077">
        <w:rPr>
          <w:caps w:val="0"/>
          <w:color w:val="000000"/>
        </w:rPr>
        <w:instrText xml:space="preserve"> TOC \o "3-3" \h \z \u \t "Заголовок 2;1;Заголовок 5;2;Заголовок 6;4" </w:instrText>
      </w:r>
      <w:r w:rsidRPr="00137DD8">
        <w:rPr>
          <w:caps w:val="0"/>
          <w:color w:val="000000"/>
        </w:rPr>
        <w:fldChar w:fldCharType="separate"/>
      </w:r>
      <w:hyperlink w:anchor="_Toc438195447" w:history="1">
        <w:r w:rsidR="00CC38AD" w:rsidRPr="002F6BDF">
          <w:rPr>
            <w:rStyle w:val="af8"/>
            <w:noProof/>
          </w:rPr>
          <w:t>ОБЩИЕ ПОЛОЖЕНИЯ</w:t>
        </w:r>
        <w:r w:rsidR="00CC38AD">
          <w:rPr>
            <w:noProof/>
            <w:webHidden/>
          </w:rPr>
          <w:tab/>
        </w:r>
        <w:r>
          <w:rPr>
            <w:noProof/>
            <w:webHidden/>
          </w:rPr>
          <w:fldChar w:fldCharType="begin"/>
        </w:r>
        <w:r w:rsidR="00CC38AD">
          <w:rPr>
            <w:noProof/>
            <w:webHidden/>
          </w:rPr>
          <w:instrText xml:space="preserve"> PAGEREF _Toc438195447 \h </w:instrText>
        </w:r>
        <w:r>
          <w:rPr>
            <w:noProof/>
            <w:webHidden/>
          </w:rPr>
        </w:r>
        <w:r>
          <w:rPr>
            <w:noProof/>
            <w:webHidden/>
          </w:rPr>
          <w:fldChar w:fldCharType="separate"/>
        </w:r>
        <w:r w:rsidR="005F4C29">
          <w:rPr>
            <w:noProof/>
            <w:webHidden/>
          </w:rPr>
          <w:t>3</w:t>
        </w:r>
        <w:r>
          <w:rPr>
            <w:noProof/>
            <w:webHidden/>
          </w:rPr>
          <w:fldChar w:fldCharType="end"/>
        </w:r>
      </w:hyperlink>
    </w:p>
    <w:p w:rsidR="00CC38AD" w:rsidRDefault="00137DD8">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38195448" w:history="1">
        <w:r w:rsidR="00CC38AD" w:rsidRPr="002F6BDF">
          <w:rPr>
            <w:rStyle w:val="af8"/>
            <w:noProof/>
          </w:rPr>
          <w:t>I. РАЗМЕЩЕНИЕ ОБЪЕКТОВ КАПИТАЛЬНОГО СТРОИТЕЛЬСТВА</w:t>
        </w:r>
        <w:r w:rsidR="00CC38AD">
          <w:rPr>
            <w:noProof/>
            <w:webHidden/>
          </w:rPr>
          <w:tab/>
        </w:r>
        <w:r>
          <w:rPr>
            <w:noProof/>
            <w:webHidden/>
          </w:rPr>
          <w:fldChar w:fldCharType="begin"/>
        </w:r>
        <w:r w:rsidR="00CC38AD">
          <w:rPr>
            <w:noProof/>
            <w:webHidden/>
          </w:rPr>
          <w:instrText xml:space="preserve"> PAGEREF _Toc438195448 \h </w:instrText>
        </w:r>
        <w:r>
          <w:rPr>
            <w:noProof/>
            <w:webHidden/>
          </w:rPr>
        </w:r>
        <w:r>
          <w:rPr>
            <w:noProof/>
            <w:webHidden/>
          </w:rPr>
          <w:fldChar w:fldCharType="separate"/>
        </w:r>
        <w:r w:rsidR="005F4C29">
          <w:rPr>
            <w:noProof/>
            <w:webHidden/>
          </w:rPr>
          <w:t>4</w:t>
        </w:r>
        <w:r>
          <w:rPr>
            <w:noProof/>
            <w:webHidden/>
          </w:rPr>
          <w:fldChar w:fldCharType="end"/>
        </w:r>
      </w:hyperlink>
    </w:p>
    <w:p w:rsidR="00CC38AD" w:rsidRDefault="00137DD8">
      <w:pPr>
        <w:pStyle w:val="23"/>
        <w:tabs>
          <w:tab w:val="right" w:leader="dot" w:pos="9684"/>
        </w:tabs>
        <w:rPr>
          <w:rFonts w:asciiTheme="minorHAnsi" w:eastAsiaTheme="minorEastAsia" w:hAnsiTheme="minorHAnsi" w:cstheme="minorBidi"/>
          <w:smallCaps w:val="0"/>
          <w:noProof/>
          <w:sz w:val="22"/>
          <w:szCs w:val="22"/>
          <w:lang w:eastAsia="ru-RU"/>
        </w:rPr>
      </w:pPr>
      <w:hyperlink w:anchor="_Toc438195449" w:history="1">
        <w:r w:rsidR="00CC38AD" w:rsidRPr="002F6BDF">
          <w:rPr>
            <w:rStyle w:val="af8"/>
            <w:b/>
            <w:i/>
            <w:noProof/>
          </w:rPr>
          <w:t>1. Перечень планируемых к размещению объектов капитального строительства местного значения</w:t>
        </w:r>
        <w:r w:rsidR="00CC38AD">
          <w:rPr>
            <w:noProof/>
            <w:webHidden/>
          </w:rPr>
          <w:tab/>
        </w:r>
        <w:r>
          <w:rPr>
            <w:noProof/>
            <w:webHidden/>
          </w:rPr>
          <w:fldChar w:fldCharType="begin"/>
        </w:r>
        <w:r w:rsidR="00CC38AD">
          <w:rPr>
            <w:noProof/>
            <w:webHidden/>
          </w:rPr>
          <w:instrText xml:space="preserve"> PAGEREF _Toc438195449 \h </w:instrText>
        </w:r>
        <w:r>
          <w:rPr>
            <w:noProof/>
            <w:webHidden/>
          </w:rPr>
        </w:r>
        <w:r>
          <w:rPr>
            <w:noProof/>
            <w:webHidden/>
          </w:rPr>
          <w:fldChar w:fldCharType="separate"/>
        </w:r>
        <w:r w:rsidR="005F4C29">
          <w:rPr>
            <w:noProof/>
            <w:webHidden/>
          </w:rPr>
          <w:t>4</w:t>
        </w:r>
        <w:r>
          <w:rPr>
            <w:noProof/>
            <w:webHidden/>
          </w:rPr>
          <w:fldChar w:fldCharType="end"/>
        </w:r>
      </w:hyperlink>
    </w:p>
    <w:p w:rsidR="00CC38AD" w:rsidRDefault="00137DD8" w:rsidP="00CC38AD">
      <w:pPr>
        <w:pStyle w:val="31"/>
        <w:rPr>
          <w:rFonts w:asciiTheme="minorHAnsi" w:eastAsiaTheme="minorEastAsia" w:hAnsiTheme="minorHAnsi" w:cstheme="minorBidi"/>
          <w:noProof/>
          <w:sz w:val="22"/>
          <w:szCs w:val="22"/>
          <w:lang w:eastAsia="ru-RU"/>
        </w:rPr>
      </w:pPr>
      <w:hyperlink w:anchor="_Toc438195450" w:history="1">
        <w:r w:rsidR="00CC38AD" w:rsidRPr="002F6BDF">
          <w:rPr>
            <w:rStyle w:val="af8"/>
            <w:noProof/>
          </w:rPr>
          <w:t>1.1</w:t>
        </w:r>
        <w:r w:rsidR="00CC38AD">
          <w:rPr>
            <w:rFonts w:asciiTheme="minorHAnsi" w:eastAsiaTheme="minorEastAsia" w:hAnsiTheme="minorHAnsi" w:cstheme="minorBidi"/>
            <w:noProof/>
            <w:sz w:val="22"/>
            <w:szCs w:val="22"/>
            <w:lang w:eastAsia="ru-RU"/>
          </w:rPr>
          <w:tab/>
        </w:r>
        <w:r w:rsidR="00CC38AD" w:rsidRPr="002F6BDF">
          <w:rPr>
            <w:rStyle w:val="af8"/>
            <w:noProof/>
          </w:rPr>
          <w:t>Жилищный фонд</w:t>
        </w:r>
        <w:r w:rsidR="00CC38AD">
          <w:rPr>
            <w:noProof/>
            <w:webHidden/>
          </w:rPr>
          <w:tab/>
        </w:r>
        <w:r>
          <w:rPr>
            <w:noProof/>
            <w:webHidden/>
          </w:rPr>
          <w:fldChar w:fldCharType="begin"/>
        </w:r>
        <w:r w:rsidR="00CC38AD">
          <w:rPr>
            <w:noProof/>
            <w:webHidden/>
          </w:rPr>
          <w:instrText xml:space="preserve"> PAGEREF _Toc438195450 \h </w:instrText>
        </w:r>
        <w:r>
          <w:rPr>
            <w:noProof/>
            <w:webHidden/>
          </w:rPr>
        </w:r>
        <w:r>
          <w:rPr>
            <w:noProof/>
            <w:webHidden/>
          </w:rPr>
          <w:fldChar w:fldCharType="separate"/>
        </w:r>
        <w:r w:rsidR="005F4C29">
          <w:rPr>
            <w:noProof/>
            <w:webHidden/>
          </w:rPr>
          <w:t>4</w:t>
        </w:r>
        <w:r>
          <w:rPr>
            <w:noProof/>
            <w:webHidden/>
          </w:rPr>
          <w:fldChar w:fldCharType="end"/>
        </w:r>
      </w:hyperlink>
    </w:p>
    <w:p w:rsidR="00CC38AD" w:rsidRDefault="00137DD8" w:rsidP="00CC38AD">
      <w:pPr>
        <w:pStyle w:val="31"/>
        <w:rPr>
          <w:rFonts w:asciiTheme="minorHAnsi" w:eastAsiaTheme="minorEastAsia" w:hAnsiTheme="minorHAnsi" w:cstheme="minorBidi"/>
          <w:noProof/>
          <w:sz w:val="22"/>
          <w:szCs w:val="22"/>
          <w:lang w:eastAsia="ru-RU"/>
        </w:rPr>
      </w:pPr>
      <w:hyperlink w:anchor="_Toc438195451" w:history="1">
        <w:r w:rsidR="00CC38AD" w:rsidRPr="002F6BDF">
          <w:rPr>
            <w:rStyle w:val="af8"/>
            <w:noProof/>
          </w:rPr>
          <w:t>1.2</w:t>
        </w:r>
        <w:r w:rsidR="00CC38AD">
          <w:rPr>
            <w:rFonts w:asciiTheme="minorHAnsi" w:eastAsiaTheme="minorEastAsia" w:hAnsiTheme="minorHAnsi" w:cstheme="minorBidi"/>
            <w:noProof/>
            <w:sz w:val="22"/>
            <w:szCs w:val="22"/>
            <w:lang w:eastAsia="ru-RU"/>
          </w:rPr>
          <w:tab/>
        </w:r>
        <w:r w:rsidR="00CC38AD" w:rsidRPr="002F6BDF">
          <w:rPr>
            <w:rStyle w:val="af8"/>
            <w:noProof/>
          </w:rPr>
          <w:t>Социальная сфера</w:t>
        </w:r>
        <w:r w:rsidR="00CC38AD">
          <w:rPr>
            <w:noProof/>
            <w:webHidden/>
          </w:rPr>
          <w:tab/>
        </w:r>
        <w:r>
          <w:rPr>
            <w:noProof/>
            <w:webHidden/>
          </w:rPr>
          <w:fldChar w:fldCharType="begin"/>
        </w:r>
        <w:r w:rsidR="00CC38AD">
          <w:rPr>
            <w:noProof/>
            <w:webHidden/>
          </w:rPr>
          <w:instrText xml:space="preserve"> PAGEREF _Toc438195451 \h </w:instrText>
        </w:r>
        <w:r>
          <w:rPr>
            <w:noProof/>
            <w:webHidden/>
          </w:rPr>
        </w:r>
        <w:r>
          <w:rPr>
            <w:noProof/>
            <w:webHidden/>
          </w:rPr>
          <w:fldChar w:fldCharType="separate"/>
        </w:r>
        <w:r w:rsidR="005F4C29">
          <w:rPr>
            <w:noProof/>
            <w:webHidden/>
          </w:rPr>
          <w:t>4</w:t>
        </w:r>
        <w:r>
          <w:rPr>
            <w:noProof/>
            <w:webHidden/>
          </w:rPr>
          <w:fldChar w:fldCharType="end"/>
        </w:r>
      </w:hyperlink>
    </w:p>
    <w:p w:rsidR="00CC38AD" w:rsidRDefault="00137DD8" w:rsidP="00CC38AD">
      <w:pPr>
        <w:pStyle w:val="31"/>
        <w:rPr>
          <w:rFonts w:asciiTheme="minorHAnsi" w:eastAsiaTheme="minorEastAsia" w:hAnsiTheme="minorHAnsi" w:cstheme="minorBidi"/>
          <w:noProof/>
          <w:sz w:val="22"/>
          <w:szCs w:val="22"/>
          <w:lang w:eastAsia="ru-RU"/>
        </w:rPr>
      </w:pPr>
      <w:hyperlink w:anchor="_Toc438195452" w:history="1">
        <w:r w:rsidR="00CC38AD" w:rsidRPr="002F6BDF">
          <w:rPr>
            <w:rStyle w:val="af8"/>
            <w:noProof/>
          </w:rPr>
          <w:t>1.3 Транспортная инфраструктура</w:t>
        </w:r>
        <w:r w:rsidR="00CC38AD">
          <w:rPr>
            <w:noProof/>
            <w:webHidden/>
          </w:rPr>
          <w:tab/>
        </w:r>
        <w:r>
          <w:rPr>
            <w:noProof/>
            <w:webHidden/>
          </w:rPr>
          <w:fldChar w:fldCharType="begin"/>
        </w:r>
        <w:r w:rsidR="00CC38AD">
          <w:rPr>
            <w:noProof/>
            <w:webHidden/>
          </w:rPr>
          <w:instrText xml:space="preserve"> PAGEREF _Toc438195452 \h </w:instrText>
        </w:r>
        <w:r>
          <w:rPr>
            <w:noProof/>
            <w:webHidden/>
          </w:rPr>
        </w:r>
        <w:r>
          <w:rPr>
            <w:noProof/>
            <w:webHidden/>
          </w:rPr>
          <w:fldChar w:fldCharType="separate"/>
        </w:r>
        <w:r w:rsidR="005F4C29">
          <w:rPr>
            <w:noProof/>
            <w:webHidden/>
          </w:rPr>
          <w:t>4</w:t>
        </w:r>
        <w:r>
          <w:rPr>
            <w:noProof/>
            <w:webHidden/>
          </w:rPr>
          <w:fldChar w:fldCharType="end"/>
        </w:r>
      </w:hyperlink>
    </w:p>
    <w:p w:rsidR="00CC38AD" w:rsidRDefault="00137DD8" w:rsidP="00CC38AD">
      <w:pPr>
        <w:pStyle w:val="31"/>
        <w:rPr>
          <w:rFonts w:asciiTheme="minorHAnsi" w:eastAsiaTheme="minorEastAsia" w:hAnsiTheme="minorHAnsi" w:cstheme="minorBidi"/>
          <w:noProof/>
          <w:sz w:val="22"/>
          <w:szCs w:val="22"/>
          <w:lang w:eastAsia="ru-RU"/>
        </w:rPr>
      </w:pPr>
      <w:hyperlink w:anchor="_Toc438195453" w:history="1">
        <w:r w:rsidR="00CC38AD" w:rsidRPr="002F6BDF">
          <w:rPr>
            <w:rStyle w:val="af8"/>
            <w:noProof/>
          </w:rPr>
          <w:t>1.4 Инженерная инфраструктур</w:t>
        </w:r>
        <w:bookmarkStart w:id="1" w:name="_GoBack"/>
        <w:bookmarkEnd w:id="1"/>
        <w:r w:rsidR="00CC38AD" w:rsidRPr="002F6BDF">
          <w:rPr>
            <w:rStyle w:val="af8"/>
            <w:noProof/>
          </w:rPr>
          <w:t>а</w:t>
        </w:r>
        <w:r w:rsidR="00CC38AD">
          <w:rPr>
            <w:noProof/>
            <w:webHidden/>
          </w:rPr>
          <w:tab/>
        </w:r>
        <w:r>
          <w:rPr>
            <w:noProof/>
            <w:webHidden/>
          </w:rPr>
          <w:fldChar w:fldCharType="begin"/>
        </w:r>
        <w:r w:rsidR="00CC38AD">
          <w:rPr>
            <w:noProof/>
            <w:webHidden/>
          </w:rPr>
          <w:instrText xml:space="preserve"> PAGEREF _Toc438195453 \h </w:instrText>
        </w:r>
        <w:r>
          <w:rPr>
            <w:noProof/>
            <w:webHidden/>
          </w:rPr>
        </w:r>
        <w:r>
          <w:rPr>
            <w:noProof/>
            <w:webHidden/>
          </w:rPr>
          <w:fldChar w:fldCharType="separate"/>
        </w:r>
        <w:r w:rsidR="005F4C29">
          <w:rPr>
            <w:noProof/>
            <w:webHidden/>
          </w:rPr>
          <w:t>5</w:t>
        </w:r>
        <w:r>
          <w:rPr>
            <w:noProof/>
            <w:webHidden/>
          </w:rPr>
          <w:fldChar w:fldCharType="end"/>
        </w:r>
      </w:hyperlink>
    </w:p>
    <w:p w:rsidR="00CC38AD" w:rsidRDefault="00137DD8">
      <w:pPr>
        <w:pStyle w:val="41"/>
        <w:tabs>
          <w:tab w:val="right" w:leader="dot" w:pos="9684"/>
        </w:tabs>
        <w:rPr>
          <w:rFonts w:asciiTheme="minorHAnsi" w:eastAsiaTheme="minorEastAsia" w:hAnsiTheme="minorHAnsi" w:cstheme="minorBidi"/>
          <w:noProof/>
          <w:sz w:val="22"/>
          <w:szCs w:val="22"/>
          <w:lang w:eastAsia="ru-RU"/>
        </w:rPr>
      </w:pPr>
      <w:hyperlink w:anchor="_Toc438195454" w:history="1">
        <w:r w:rsidR="00CC38AD" w:rsidRPr="002F6BDF">
          <w:rPr>
            <w:rStyle w:val="af8"/>
            <w:b/>
            <w:noProof/>
          </w:rPr>
          <w:t>1.4.1 Водоснабжение</w:t>
        </w:r>
        <w:r w:rsidR="00CC38AD">
          <w:rPr>
            <w:noProof/>
            <w:webHidden/>
          </w:rPr>
          <w:tab/>
        </w:r>
        <w:r>
          <w:rPr>
            <w:noProof/>
            <w:webHidden/>
          </w:rPr>
          <w:fldChar w:fldCharType="begin"/>
        </w:r>
        <w:r w:rsidR="00CC38AD">
          <w:rPr>
            <w:noProof/>
            <w:webHidden/>
          </w:rPr>
          <w:instrText xml:space="preserve"> PAGEREF _Toc438195454 \h </w:instrText>
        </w:r>
        <w:r>
          <w:rPr>
            <w:noProof/>
            <w:webHidden/>
          </w:rPr>
        </w:r>
        <w:r>
          <w:rPr>
            <w:noProof/>
            <w:webHidden/>
          </w:rPr>
          <w:fldChar w:fldCharType="separate"/>
        </w:r>
        <w:r w:rsidR="005F4C29">
          <w:rPr>
            <w:noProof/>
            <w:webHidden/>
          </w:rPr>
          <w:t>5</w:t>
        </w:r>
        <w:r>
          <w:rPr>
            <w:noProof/>
            <w:webHidden/>
          </w:rPr>
          <w:fldChar w:fldCharType="end"/>
        </w:r>
      </w:hyperlink>
    </w:p>
    <w:p w:rsidR="00CC38AD" w:rsidRDefault="00137DD8">
      <w:pPr>
        <w:pStyle w:val="41"/>
        <w:tabs>
          <w:tab w:val="right" w:leader="dot" w:pos="9684"/>
        </w:tabs>
        <w:rPr>
          <w:rFonts w:asciiTheme="minorHAnsi" w:eastAsiaTheme="minorEastAsia" w:hAnsiTheme="minorHAnsi" w:cstheme="minorBidi"/>
          <w:noProof/>
          <w:sz w:val="22"/>
          <w:szCs w:val="22"/>
          <w:lang w:eastAsia="ru-RU"/>
        </w:rPr>
      </w:pPr>
      <w:hyperlink w:anchor="_Toc438195455" w:history="1">
        <w:r w:rsidR="00CC38AD" w:rsidRPr="002F6BDF">
          <w:rPr>
            <w:rStyle w:val="af8"/>
            <w:b/>
            <w:noProof/>
          </w:rPr>
          <w:t>1.4.2 Водоотведение</w:t>
        </w:r>
        <w:r w:rsidR="00CC38AD">
          <w:rPr>
            <w:noProof/>
            <w:webHidden/>
          </w:rPr>
          <w:tab/>
        </w:r>
        <w:r>
          <w:rPr>
            <w:noProof/>
            <w:webHidden/>
          </w:rPr>
          <w:fldChar w:fldCharType="begin"/>
        </w:r>
        <w:r w:rsidR="00CC38AD">
          <w:rPr>
            <w:noProof/>
            <w:webHidden/>
          </w:rPr>
          <w:instrText xml:space="preserve"> PAGEREF _Toc438195455 \h </w:instrText>
        </w:r>
        <w:r>
          <w:rPr>
            <w:noProof/>
            <w:webHidden/>
          </w:rPr>
        </w:r>
        <w:r>
          <w:rPr>
            <w:noProof/>
            <w:webHidden/>
          </w:rPr>
          <w:fldChar w:fldCharType="separate"/>
        </w:r>
        <w:r w:rsidR="005F4C29">
          <w:rPr>
            <w:noProof/>
            <w:webHidden/>
          </w:rPr>
          <w:t>5</w:t>
        </w:r>
        <w:r>
          <w:rPr>
            <w:noProof/>
            <w:webHidden/>
          </w:rPr>
          <w:fldChar w:fldCharType="end"/>
        </w:r>
      </w:hyperlink>
    </w:p>
    <w:p w:rsidR="00CC38AD" w:rsidRDefault="00137DD8">
      <w:pPr>
        <w:pStyle w:val="41"/>
        <w:tabs>
          <w:tab w:val="right" w:leader="dot" w:pos="9684"/>
        </w:tabs>
        <w:rPr>
          <w:rFonts w:asciiTheme="minorHAnsi" w:eastAsiaTheme="minorEastAsia" w:hAnsiTheme="minorHAnsi" w:cstheme="minorBidi"/>
          <w:noProof/>
          <w:sz w:val="22"/>
          <w:szCs w:val="22"/>
          <w:lang w:eastAsia="ru-RU"/>
        </w:rPr>
      </w:pPr>
      <w:hyperlink w:anchor="_Toc438195456" w:history="1">
        <w:r w:rsidR="00CC38AD" w:rsidRPr="002F6BDF">
          <w:rPr>
            <w:rStyle w:val="af8"/>
            <w:b/>
            <w:noProof/>
          </w:rPr>
          <w:t>1.4.3 Газоснабжение</w:t>
        </w:r>
        <w:r w:rsidR="00CC38AD">
          <w:rPr>
            <w:noProof/>
            <w:webHidden/>
          </w:rPr>
          <w:tab/>
        </w:r>
        <w:r>
          <w:rPr>
            <w:noProof/>
            <w:webHidden/>
          </w:rPr>
          <w:fldChar w:fldCharType="begin"/>
        </w:r>
        <w:r w:rsidR="00CC38AD">
          <w:rPr>
            <w:noProof/>
            <w:webHidden/>
          </w:rPr>
          <w:instrText xml:space="preserve"> PAGEREF _Toc438195456 \h </w:instrText>
        </w:r>
        <w:r>
          <w:rPr>
            <w:noProof/>
            <w:webHidden/>
          </w:rPr>
        </w:r>
        <w:r>
          <w:rPr>
            <w:noProof/>
            <w:webHidden/>
          </w:rPr>
          <w:fldChar w:fldCharType="separate"/>
        </w:r>
        <w:r w:rsidR="005F4C29">
          <w:rPr>
            <w:noProof/>
            <w:webHidden/>
          </w:rPr>
          <w:t>5</w:t>
        </w:r>
        <w:r>
          <w:rPr>
            <w:noProof/>
            <w:webHidden/>
          </w:rPr>
          <w:fldChar w:fldCharType="end"/>
        </w:r>
      </w:hyperlink>
    </w:p>
    <w:p w:rsidR="00CC38AD" w:rsidRDefault="00137DD8">
      <w:pPr>
        <w:pStyle w:val="41"/>
        <w:tabs>
          <w:tab w:val="right" w:leader="dot" w:pos="9684"/>
        </w:tabs>
        <w:rPr>
          <w:rFonts w:asciiTheme="minorHAnsi" w:eastAsiaTheme="minorEastAsia" w:hAnsiTheme="minorHAnsi" w:cstheme="minorBidi"/>
          <w:noProof/>
          <w:sz w:val="22"/>
          <w:szCs w:val="22"/>
          <w:lang w:eastAsia="ru-RU"/>
        </w:rPr>
      </w:pPr>
      <w:hyperlink w:anchor="_Toc438195457" w:history="1">
        <w:r w:rsidR="00CC38AD" w:rsidRPr="002F6BDF">
          <w:rPr>
            <w:rStyle w:val="af8"/>
            <w:b/>
            <w:noProof/>
          </w:rPr>
          <w:t>1.4.4 Электроснабжение</w:t>
        </w:r>
        <w:r w:rsidR="00CC38AD">
          <w:rPr>
            <w:noProof/>
            <w:webHidden/>
          </w:rPr>
          <w:tab/>
        </w:r>
        <w:r>
          <w:rPr>
            <w:noProof/>
            <w:webHidden/>
          </w:rPr>
          <w:fldChar w:fldCharType="begin"/>
        </w:r>
        <w:r w:rsidR="00CC38AD">
          <w:rPr>
            <w:noProof/>
            <w:webHidden/>
          </w:rPr>
          <w:instrText xml:space="preserve"> PAGEREF _Toc438195457 \h </w:instrText>
        </w:r>
        <w:r>
          <w:rPr>
            <w:noProof/>
            <w:webHidden/>
          </w:rPr>
        </w:r>
        <w:r>
          <w:rPr>
            <w:noProof/>
            <w:webHidden/>
          </w:rPr>
          <w:fldChar w:fldCharType="separate"/>
        </w:r>
        <w:r w:rsidR="005F4C29">
          <w:rPr>
            <w:noProof/>
            <w:webHidden/>
          </w:rPr>
          <w:t>6</w:t>
        </w:r>
        <w:r>
          <w:rPr>
            <w:noProof/>
            <w:webHidden/>
          </w:rPr>
          <w:fldChar w:fldCharType="end"/>
        </w:r>
      </w:hyperlink>
    </w:p>
    <w:p w:rsidR="00CC38AD" w:rsidRDefault="00137DD8">
      <w:pPr>
        <w:pStyle w:val="23"/>
        <w:tabs>
          <w:tab w:val="right" w:leader="dot" w:pos="9684"/>
        </w:tabs>
        <w:rPr>
          <w:rFonts w:asciiTheme="minorHAnsi" w:eastAsiaTheme="minorEastAsia" w:hAnsiTheme="minorHAnsi" w:cstheme="minorBidi"/>
          <w:smallCaps w:val="0"/>
          <w:noProof/>
          <w:sz w:val="22"/>
          <w:szCs w:val="22"/>
          <w:lang w:eastAsia="ru-RU"/>
        </w:rPr>
      </w:pPr>
      <w:hyperlink w:anchor="_Toc438195458" w:history="1">
        <w:r w:rsidR="00CC38AD" w:rsidRPr="002F6BDF">
          <w:rPr>
            <w:rStyle w:val="af8"/>
            <w:b/>
            <w:i/>
            <w:noProof/>
          </w:rPr>
          <w:t>2. Перечень планируемых к размещению объектов капитального строительства регионального значения</w:t>
        </w:r>
        <w:r w:rsidR="00CC38AD">
          <w:rPr>
            <w:noProof/>
            <w:webHidden/>
          </w:rPr>
          <w:tab/>
        </w:r>
        <w:r>
          <w:rPr>
            <w:noProof/>
            <w:webHidden/>
          </w:rPr>
          <w:fldChar w:fldCharType="begin"/>
        </w:r>
        <w:r w:rsidR="00CC38AD">
          <w:rPr>
            <w:noProof/>
            <w:webHidden/>
          </w:rPr>
          <w:instrText xml:space="preserve"> PAGEREF _Toc438195458 \h </w:instrText>
        </w:r>
        <w:r>
          <w:rPr>
            <w:noProof/>
            <w:webHidden/>
          </w:rPr>
        </w:r>
        <w:r>
          <w:rPr>
            <w:noProof/>
            <w:webHidden/>
          </w:rPr>
          <w:fldChar w:fldCharType="separate"/>
        </w:r>
        <w:r w:rsidR="005F4C29">
          <w:rPr>
            <w:noProof/>
            <w:webHidden/>
          </w:rPr>
          <w:t>6</w:t>
        </w:r>
        <w:r>
          <w:rPr>
            <w:noProof/>
            <w:webHidden/>
          </w:rPr>
          <w:fldChar w:fldCharType="end"/>
        </w:r>
      </w:hyperlink>
    </w:p>
    <w:p w:rsidR="00CC38AD" w:rsidRDefault="00137DD8">
      <w:pPr>
        <w:pStyle w:val="23"/>
        <w:tabs>
          <w:tab w:val="right" w:leader="dot" w:pos="9684"/>
        </w:tabs>
        <w:rPr>
          <w:rFonts w:asciiTheme="minorHAnsi" w:eastAsiaTheme="minorEastAsia" w:hAnsiTheme="minorHAnsi" w:cstheme="minorBidi"/>
          <w:smallCaps w:val="0"/>
          <w:noProof/>
          <w:sz w:val="22"/>
          <w:szCs w:val="22"/>
          <w:lang w:eastAsia="ru-RU"/>
        </w:rPr>
      </w:pPr>
      <w:hyperlink w:anchor="_Toc438195459" w:history="1">
        <w:r w:rsidR="00CC38AD" w:rsidRPr="002F6BDF">
          <w:rPr>
            <w:rStyle w:val="af8"/>
            <w:b/>
            <w:i/>
            <w:noProof/>
          </w:rPr>
          <w:t>3. Перечень планируемых к размещению объектов капитального строительства федерального значения</w:t>
        </w:r>
        <w:r w:rsidR="00CC38AD">
          <w:rPr>
            <w:noProof/>
            <w:webHidden/>
          </w:rPr>
          <w:tab/>
        </w:r>
        <w:r>
          <w:rPr>
            <w:noProof/>
            <w:webHidden/>
          </w:rPr>
          <w:fldChar w:fldCharType="begin"/>
        </w:r>
        <w:r w:rsidR="00CC38AD">
          <w:rPr>
            <w:noProof/>
            <w:webHidden/>
          </w:rPr>
          <w:instrText xml:space="preserve"> PAGEREF _Toc438195459 \h </w:instrText>
        </w:r>
        <w:r>
          <w:rPr>
            <w:noProof/>
            <w:webHidden/>
          </w:rPr>
        </w:r>
        <w:r>
          <w:rPr>
            <w:noProof/>
            <w:webHidden/>
          </w:rPr>
          <w:fldChar w:fldCharType="separate"/>
        </w:r>
        <w:r w:rsidR="005F4C29">
          <w:rPr>
            <w:noProof/>
            <w:webHidden/>
          </w:rPr>
          <w:t>6</w:t>
        </w:r>
        <w:r>
          <w:rPr>
            <w:noProof/>
            <w:webHidden/>
          </w:rPr>
          <w:fldChar w:fldCharType="end"/>
        </w:r>
      </w:hyperlink>
    </w:p>
    <w:p w:rsidR="00CC38AD" w:rsidRDefault="00137DD8">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38195460" w:history="1">
        <w:r w:rsidR="00CC38AD" w:rsidRPr="002F6BDF">
          <w:rPr>
            <w:rStyle w:val="af8"/>
            <w:noProof/>
          </w:rPr>
          <w:t>II. ХАРАКТЕРИСТИКИ ПЛАНИРУЕМОГО РАЗВИТИЯ ТЕРРИТОРИИ</w:t>
        </w:r>
        <w:r w:rsidR="00CC38AD">
          <w:rPr>
            <w:noProof/>
            <w:webHidden/>
          </w:rPr>
          <w:tab/>
        </w:r>
        <w:r>
          <w:rPr>
            <w:noProof/>
            <w:webHidden/>
          </w:rPr>
          <w:fldChar w:fldCharType="begin"/>
        </w:r>
        <w:r w:rsidR="00CC38AD">
          <w:rPr>
            <w:noProof/>
            <w:webHidden/>
          </w:rPr>
          <w:instrText xml:space="preserve"> PAGEREF _Toc438195460 \h </w:instrText>
        </w:r>
        <w:r>
          <w:rPr>
            <w:noProof/>
            <w:webHidden/>
          </w:rPr>
        </w:r>
        <w:r>
          <w:rPr>
            <w:noProof/>
            <w:webHidden/>
          </w:rPr>
          <w:fldChar w:fldCharType="separate"/>
        </w:r>
        <w:r w:rsidR="005F4C29">
          <w:rPr>
            <w:noProof/>
            <w:webHidden/>
          </w:rPr>
          <w:t>7</w:t>
        </w:r>
        <w:r>
          <w:rPr>
            <w:noProof/>
            <w:webHidden/>
          </w:rPr>
          <w:fldChar w:fldCharType="end"/>
        </w:r>
      </w:hyperlink>
    </w:p>
    <w:p w:rsidR="00853F94" w:rsidRPr="009E5C7B" w:rsidRDefault="00137DD8" w:rsidP="00F17077">
      <w:pPr>
        <w:jc w:val="center"/>
        <w:rPr>
          <w:b/>
          <w:bCs/>
          <w:color w:val="000000"/>
          <w:sz w:val="23"/>
          <w:szCs w:val="23"/>
        </w:rPr>
      </w:pPr>
      <w:r>
        <w:rPr>
          <w:caps/>
          <w:color w:val="000000"/>
          <w:sz w:val="20"/>
          <w:szCs w:val="20"/>
        </w:rPr>
        <w:fldChar w:fldCharType="end"/>
      </w: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31069B">
      <w:pPr>
        <w:pStyle w:val="2"/>
        <w:spacing w:line="360" w:lineRule="auto"/>
        <w:jc w:val="center"/>
        <w:rPr>
          <w:rFonts w:ascii="Times New Roman" w:hAnsi="Times New Roman" w:cs="Times New Roman"/>
          <w:color w:val="auto"/>
        </w:rPr>
      </w:pPr>
      <w:bookmarkStart w:id="2" w:name="_Toc326573903"/>
      <w:bookmarkStart w:id="3" w:name="_Toc326573917"/>
      <w:bookmarkStart w:id="4" w:name="_Toc326574167"/>
      <w:bookmarkStart w:id="5" w:name="_Toc326574294"/>
      <w:bookmarkStart w:id="6" w:name="_Toc367119408"/>
      <w:bookmarkStart w:id="7" w:name="_Toc438195447"/>
      <w:r w:rsidRPr="009E5C7B">
        <w:rPr>
          <w:rFonts w:ascii="Times New Roman" w:hAnsi="Times New Roman" w:cs="Times New Roman"/>
          <w:color w:val="auto"/>
        </w:rPr>
        <w:t>ОБЩИЕ ПОЛОЖЕНИЯ</w:t>
      </w:r>
      <w:bookmarkEnd w:id="2"/>
      <w:bookmarkEnd w:id="3"/>
      <w:bookmarkEnd w:id="4"/>
      <w:bookmarkEnd w:id="5"/>
      <w:bookmarkEnd w:id="6"/>
      <w:bookmarkEnd w:id="7"/>
    </w:p>
    <w:p w:rsidR="00853F94" w:rsidRPr="009E5C7B" w:rsidRDefault="00853F94" w:rsidP="0031069B">
      <w:pPr>
        <w:pStyle w:val="aa"/>
        <w:spacing w:line="360" w:lineRule="auto"/>
        <w:rPr>
          <w:color w:val="FF0000"/>
        </w:rPr>
      </w:pPr>
    </w:p>
    <w:bookmarkEnd w:id="0"/>
    <w:p w:rsidR="00E76239" w:rsidRPr="00A70B60" w:rsidRDefault="00E76239" w:rsidP="00E76239">
      <w:pPr>
        <w:pStyle w:val="aa"/>
        <w:spacing w:line="360" w:lineRule="auto"/>
        <w:ind w:firstLine="709"/>
        <w:jc w:val="both"/>
      </w:pPr>
      <w:r w:rsidRPr="00A70B60">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76239" w:rsidRPr="00A70B60" w:rsidRDefault="00E76239" w:rsidP="00E76239">
      <w:pPr>
        <w:pStyle w:val="aa"/>
        <w:spacing w:line="360" w:lineRule="auto"/>
        <w:ind w:firstLine="709"/>
        <w:jc w:val="both"/>
      </w:pPr>
      <w:r w:rsidRPr="00A70B60">
        <w:t>Подготовка проекта планировки осуществляется в отношении застроенных или подлежащих застройке территорий.</w:t>
      </w:r>
    </w:p>
    <w:p w:rsidR="00E76239" w:rsidRPr="00C93B94" w:rsidRDefault="00E76239" w:rsidP="00E76239">
      <w:pPr>
        <w:pStyle w:val="aa"/>
        <w:spacing w:line="360" w:lineRule="auto"/>
        <w:ind w:firstLine="709"/>
        <w:jc w:val="both"/>
        <w:rPr>
          <w:color w:val="FF0000"/>
        </w:rPr>
      </w:pPr>
      <w:r w:rsidRPr="00A70B60">
        <w:t>Состав и содержани</w:t>
      </w:r>
      <w:r>
        <w:t>е проекта планировки территории</w:t>
      </w:r>
      <w:r w:rsidRPr="00A70B60">
        <w:t xml:space="preserve"> устанавливаются </w:t>
      </w:r>
      <w:r w:rsidRPr="005F4C29">
        <w:t xml:space="preserve">Градостроительным кодексом РФ, законами и иными нормативными правовыми актами </w:t>
      </w:r>
      <w:r w:rsidR="005F4C29" w:rsidRPr="005F4C29">
        <w:t xml:space="preserve">Ханты-Мансийского автономного округа – </w:t>
      </w:r>
      <w:proofErr w:type="spellStart"/>
      <w:r w:rsidR="005F4C29" w:rsidRPr="005F4C29">
        <w:t>Югры</w:t>
      </w:r>
      <w:proofErr w:type="spellEnd"/>
      <w:r w:rsidRPr="005F4C29">
        <w:t>.</w:t>
      </w:r>
    </w:p>
    <w:p w:rsidR="00100B8C" w:rsidRPr="00B45319" w:rsidRDefault="00E76239" w:rsidP="00100B8C">
      <w:pPr>
        <w:pStyle w:val="aa"/>
        <w:spacing w:line="360" w:lineRule="auto"/>
        <w:ind w:firstLine="709"/>
        <w:jc w:val="both"/>
        <w:rPr>
          <w:rFonts w:eastAsiaTheme="minorHAnsi"/>
          <w:lang w:eastAsia="en-US"/>
        </w:rPr>
      </w:pPr>
      <w:r>
        <w:t xml:space="preserve">Настоящее положение о размещении объектов </w:t>
      </w:r>
      <w:r>
        <w:rPr>
          <w:rFonts w:eastAsiaTheme="minorHAnsi"/>
          <w:lang w:eastAsia="en-US"/>
        </w:rPr>
        <w:t xml:space="preserve">капитального строительства федерального, регионального или местного значения (далее – Положение), представляет собой </w:t>
      </w:r>
      <w:r w:rsidR="00100B8C">
        <w:rPr>
          <w:rFonts w:eastAsiaTheme="minorHAnsi"/>
          <w:lang w:eastAsia="en-US"/>
        </w:rPr>
        <w:t xml:space="preserve">текстовую часть проекта планировки территории, подлежащего утверждению главой местной администрации </w:t>
      </w:r>
      <w:r w:rsidR="00100B8C" w:rsidRPr="005F4C29">
        <w:rPr>
          <w:rFonts w:eastAsiaTheme="minorHAnsi"/>
          <w:lang w:eastAsia="en-US"/>
        </w:rPr>
        <w:t>поселения</w:t>
      </w:r>
      <w:r w:rsidR="00100B8C">
        <w:rPr>
          <w:rFonts w:eastAsiaTheme="minorHAnsi"/>
          <w:lang w:eastAsia="en-US"/>
        </w:rPr>
        <w:t>,</w:t>
      </w:r>
      <w:r w:rsidR="00100B8C" w:rsidRPr="00B45319">
        <w:rPr>
          <w:rFonts w:eastAsiaTheme="minorHAnsi"/>
          <w:lang w:eastAsia="en-US"/>
        </w:rPr>
        <w:t xml:space="preserve"> состоящ</w:t>
      </w:r>
      <w:r w:rsidR="00100B8C">
        <w:rPr>
          <w:rFonts w:eastAsiaTheme="minorHAnsi"/>
          <w:lang w:eastAsia="en-US"/>
        </w:rPr>
        <w:t>ую</w:t>
      </w:r>
      <w:r w:rsidR="00100B8C" w:rsidRPr="00B45319">
        <w:rPr>
          <w:rFonts w:eastAsiaTheme="minorHAnsi"/>
          <w:lang w:eastAsia="en-US"/>
        </w:rPr>
        <w:t xml:space="preserve"> из двух разделов.</w:t>
      </w:r>
    </w:p>
    <w:p w:rsidR="00E76239" w:rsidRPr="00A05F86" w:rsidRDefault="00E76239" w:rsidP="00E76239">
      <w:pPr>
        <w:pStyle w:val="aa"/>
        <w:spacing w:line="360" w:lineRule="auto"/>
        <w:ind w:firstLine="709"/>
        <w:jc w:val="both"/>
      </w:pPr>
      <w:r>
        <w:rPr>
          <w:rFonts w:eastAsiaTheme="minorHAnsi"/>
          <w:lang w:eastAsia="en-US"/>
        </w:rPr>
        <w:t xml:space="preserve">В первом разделе Положения закрепляется перечень планируемых к размещению на </w:t>
      </w:r>
      <w:r w:rsidRPr="005373F9">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E76239" w:rsidRPr="005373F9" w:rsidRDefault="00E76239" w:rsidP="00E76239">
      <w:pPr>
        <w:autoSpaceDE w:val="0"/>
        <w:autoSpaceDN w:val="0"/>
        <w:adjustRightInd w:val="0"/>
        <w:spacing w:line="360" w:lineRule="auto"/>
        <w:ind w:firstLine="708"/>
        <w:jc w:val="both"/>
        <w:rPr>
          <w:rFonts w:eastAsia="Calibri"/>
          <w:szCs w:val="22"/>
          <w:lang w:eastAsia="ru-RU"/>
        </w:rPr>
      </w:pPr>
      <w:r w:rsidRPr="005373F9">
        <w:rPr>
          <w:rFonts w:eastAsia="Calibri"/>
          <w:szCs w:val="22"/>
          <w:lang w:eastAsia="ru-RU"/>
        </w:rPr>
        <w:t>Во втором разделе Положения приводятся характеристик</w:t>
      </w:r>
      <w:r>
        <w:rPr>
          <w:rFonts w:eastAsia="Calibri"/>
          <w:szCs w:val="22"/>
          <w:lang w:eastAsia="ru-RU"/>
        </w:rPr>
        <w:t>и</w:t>
      </w:r>
      <w:r w:rsidRPr="005373F9">
        <w:rPr>
          <w:rFonts w:eastAsia="Calibri"/>
          <w:szCs w:val="22"/>
          <w:lang w:eastAsia="ru-RU"/>
        </w:rPr>
        <w:t xml:space="preserve"> планируемого развития территории, основанные на анализе</w:t>
      </w:r>
      <w:r>
        <w:rPr>
          <w:rFonts w:eastAsia="Calibri"/>
          <w:szCs w:val="22"/>
          <w:lang w:eastAsia="ru-RU"/>
        </w:rPr>
        <w:t xml:space="preserve"> размещения</w:t>
      </w:r>
      <w:r w:rsidRPr="005373F9">
        <w:rPr>
          <w:rFonts w:eastAsia="Calibri"/>
          <w:szCs w:val="22"/>
          <w:lang w:eastAsia="ru-RU"/>
        </w:rPr>
        <w:t xml:space="preserve">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 </w:t>
      </w:r>
    </w:p>
    <w:p w:rsidR="00E76239" w:rsidRDefault="00E76239" w:rsidP="00E76239">
      <w:pPr>
        <w:spacing w:line="360" w:lineRule="auto"/>
        <w:ind w:firstLine="709"/>
        <w:jc w:val="both"/>
      </w:pPr>
    </w:p>
    <w:p w:rsidR="00E76239" w:rsidRDefault="00E76239" w:rsidP="00E76239">
      <w:pPr>
        <w:spacing w:line="360" w:lineRule="auto"/>
        <w:ind w:firstLine="709"/>
        <w:jc w:val="both"/>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pStyle w:val="2"/>
        <w:spacing w:line="360" w:lineRule="auto"/>
        <w:jc w:val="center"/>
        <w:rPr>
          <w:rFonts w:ascii="Times New Roman" w:hAnsi="Times New Roman" w:cs="Times New Roman"/>
          <w:color w:val="auto"/>
        </w:rPr>
      </w:pPr>
      <w:bookmarkStart w:id="8" w:name="_Toc326573905"/>
      <w:bookmarkStart w:id="9" w:name="_Toc326573919"/>
      <w:bookmarkStart w:id="10" w:name="_Toc326574169"/>
      <w:bookmarkStart w:id="11" w:name="_Toc366665329"/>
      <w:bookmarkStart w:id="12" w:name="_Toc367119409"/>
      <w:bookmarkStart w:id="13" w:name="_Toc438195448"/>
      <w:bookmarkStart w:id="14" w:name="_Toc363130782"/>
      <w:r w:rsidRPr="00D974A1">
        <w:rPr>
          <w:rFonts w:ascii="Times New Roman" w:hAnsi="Times New Roman" w:cs="Times New Roman"/>
          <w:color w:val="auto"/>
          <w:sz w:val="28"/>
          <w:szCs w:val="28"/>
        </w:rPr>
        <w:lastRenderedPageBreak/>
        <w:t>I.</w:t>
      </w:r>
      <w:r w:rsidRPr="00D974A1">
        <w:rPr>
          <w:rFonts w:ascii="Times New Roman" w:hAnsi="Times New Roman" w:cs="Times New Roman"/>
          <w:b w:val="0"/>
          <w:color w:val="auto"/>
          <w:sz w:val="28"/>
          <w:szCs w:val="28"/>
        </w:rPr>
        <w:t xml:space="preserve"> </w:t>
      </w:r>
      <w:r w:rsidRPr="009E5C7B">
        <w:rPr>
          <w:rFonts w:ascii="Times New Roman" w:hAnsi="Times New Roman" w:cs="Times New Roman"/>
          <w:color w:val="auto"/>
        </w:rPr>
        <w:t>РАЗМЕЩЕНИ</w:t>
      </w:r>
      <w:r>
        <w:rPr>
          <w:rFonts w:ascii="Times New Roman" w:hAnsi="Times New Roman" w:cs="Times New Roman"/>
          <w:color w:val="auto"/>
        </w:rPr>
        <w:t>Е</w:t>
      </w:r>
      <w:r w:rsidRPr="009E5C7B">
        <w:rPr>
          <w:rFonts w:ascii="Times New Roman" w:hAnsi="Times New Roman" w:cs="Times New Roman"/>
          <w:color w:val="auto"/>
        </w:rPr>
        <w:t xml:space="preserve"> ОБЪЕКТОВ КАПИТАЛЬНОГО СТРОИТЕЛЬСТВА</w:t>
      </w:r>
      <w:bookmarkStart w:id="15" w:name="_Toc326573906"/>
      <w:bookmarkStart w:id="16" w:name="_Toc326573920"/>
      <w:bookmarkStart w:id="17" w:name="_Toc326574170"/>
      <w:bookmarkEnd w:id="8"/>
      <w:bookmarkEnd w:id="9"/>
      <w:bookmarkEnd w:id="10"/>
      <w:bookmarkEnd w:id="11"/>
      <w:bookmarkEnd w:id="12"/>
      <w:bookmarkEnd w:id="13"/>
      <w:r w:rsidRPr="009E5C7B">
        <w:rPr>
          <w:rFonts w:ascii="Times New Roman" w:hAnsi="Times New Roman" w:cs="Times New Roman"/>
          <w:color w:val="auto"/>
        </w:rPr>
        <w:t xml:space="preserve"> </w:t>
      </w:r>
      <w:bookmarkEnd w:id="15"/>
      <w:bookmarkEnd w:id="16"/>
      <w:bookmarkEnd w:id="17"/>
    </w:p>
    <w:p w:rsidR="00E76239" w:rsidRPr="009E5C7B" w:rsidRDefault="00E76239" w:rsidP="00E76239">
      <w:pPr>
        <w:spacing w:line="360" w:lineRule="auto"/>
        <w:jc w:val="center"/>
        <w:rPr>
          <w:b/>
          <w:bCs/>
          <w:color w:val="FF0000"/>
          <w:sz w:val="23"/>
          <w:szCs w:val="23"/>
        </w:rPr>
      </w:pPr>
    </w:p>
    <w:p w:rsidR="00B92919" w:rsidRDefault="00B92919" w:rsidP="00CC38AD">
      <w:pPr>
        <w:pStyle w:val="5"/>
        <w:numPr>
          <w:ilvl w:val="0"/>
          <w:numId w:val="6"/>
        </w:numPr>
        <w:spacing w:line="360" w:lineRule="auto"/>
        <w:jc w:val="center"/>
        <w:rPr>
          <w:rFonts w:ascii="Times New Roman" w:hAnsi="Times New Roman" w:cs="Times New Roman"/>
          <w:b/>
          <w:i/>
          <w:color w:val="auto"/>
          <w:sz w:val="28"/>
          <w:szCs w:val="28"/>
        </w:rPr>
      </w:pPr>
      <w:bookmarkStart w:id="18" w:name="_Toc363456643"/>
      <w:bookmarkStart w:id="19" w:name="_Toc367119410"/>
      <w:bookmarkStart w:id="20" w:name="_Toc438195449"/>
      <w:bookmarkEnd w:id="14"/>
      <w:r>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8"/>
      <w:bookmarkEnd w:id="19"/>
      <w:bookmarkEnd w:id="20"/>
    </w:p>
    <w:p w:rsidR="00CC38AD" w:rsidRPr="00CC38AD" w:rsidRDefault="00CC38AD" w:rsidP="00CC38AD"/>
    <w:p w:rsidR="00B92919" w:rsidRDefault="00B92919" w:rsidP="0082359B">
      <w:pPr>
        <w:pStyle w:val="3"/>
        <w:numPr>
          <w:ilvl w:val="1"/>
          <w:numId w:val="5"/>
        </w:numPr>
        <w:jc w:val="center"/>
        <w:rPr>
          <w:rFonts w:ascii="Times New Roman" w:hAnsi="Times New Roman" w:cs="Times New Roman"/>
          <w:color w:val="auto"/>
        </w:rPr>
      </w:pPr>
      <w:bookmarkStart w:id="21" w:name="_Toc363456644"/>
      <w:bookmarkStart w:id="22" w:name="_Toc438195450"/>
      <w:r w:rsidRPr="00686559">
        <w:rPr>
          <w:rFonts w:ascii="Times New Roman" w:hAnsi="Times New Roman" w:cs="Times New Roman"/>
          <w:color w:val="auto"/>
        </w:rPr>
        <w:t>Жилищный фонд</w:t>
      </w:r>
      <w:bookmarkEnd w:id="21"/>
      <w:bookmarkEnd w:id="22"/>
    </w:p>
    <w:p w:rsidR="0082359B" w:rsidRDefault="0082359B" w:rsidP="0082359B">
      <w:pPr>
        <w:pStyle w:val="ac"/>
        <w:spacing w:line="360" w:lineRule="auto"/>
        <w:ind w:left="360"/>
        <w:jc w:val="both"/>
      </w:pPr>
    </w:p>
    <w:p w:rsidR="00BE1294" w:rsidRPr="004E59B8" w:rsidRDefault="00BE1294" w:rsidP="004E59B8">
      <w:pPr>
        <w:pStyle w:val="ac"/>
        <w:spacing w:line="360" w:lineRule="auto"/>
        <w:ind w:left="360" w:firstLine="349"/>
        <w:jc w:val="both"/>
      </w:pPr>
      <w:r w:rsidRPr="004E59B8">
        <w:t>Размещаемые в границах проекта планировки объекты жилищного фонда:</w:t>
      </w:r>
    </w:p>
    <w:p w:rsidR="004E59B8" w:rsidRPr="009E3849" w:rsidRDefault="004E59B8" w:rsidP="004E59B8">
      <w:pPr>
        <w:spacing w:before="120" w:line="360" w:lineRule="auto"/>
        <w:ind w:firstLine="709"/>
        <w:jc w:val="both"/>
      </w:pPr>
      <w:r w:rsidRPr="009E3849">
        <w:t>Блокированные жилые дома</w:t>
      </w:r>
      <w:r>
        <w:t xml:space="preserve"> (</w:t>
      </w:r>
      <w:proofErr w:type="spellStart"/>
      <w:r>
        <w:t>пятиквартирные</w:t>
      </w:r>
      <w:proofErr w:type="spellEnd"/>
      <w:r>
        <w:t>)</w:t>
      </w:r>
      <w:r w:rsidR="005F4C29">
        <w:t>:</w:t>
      </w:r>
    </w:p>
    <w:p w:rsidR="004E59B8" w:rsidRPr="009E3849" w:rsidRDefault="004E59B8" w:rsidP="004E59B8">
      <w:pPr>
        <w:spacing w:line="360" w:lineRule="auto"/>
        <w:ind w:firstLine="709"/>
        <w:jc w:val="both"/>
      </w:pPr>
      <w:r w:rsidRPr="009E3849">
        <w:t>- этажность: 2,</w:t>
      </w:r>
    </w:p>
    <w:p w:rsidR="004E59B8" w:rsidRPr="009E3849" w:rsidRDefault="004E59B8" w:rsidP="004E59B8">
      <w:pPr>
        <w:spacing w:line="360" w:lineRule="auto"/>
        <w:ind w:firstLine="709"/>
        <w:jc w:val="both"/>
      </w:pPr>
      <w:r w:rsidRPr="009E3849">
        <w:t>- количество: 2 объекта,</w:t>
      </w:r>
    </w:p>
    <w:p w:rsidR="004E59B8" w:rsidRPr="009E3849" w:rsidRDefault="004E59B8" w:rsidP="004E59B8">
      <w:pPr>
        <w:spacing w:line="360" w:lineRule="auto"/>
        <w:ind w:firstLine="709"/>
        <w:jc w:val="both"/>
      </w:pPr>
      <w:r w:rsidRPr="009E3849">
        <w:t>- площадь застройки: 1344 м</w:t>
      </w:r>
      <w:proofErr w:type="gramStart"/>
      <w:r w:rsidRPr="009E3849">
        <w:rPr>
          <w:vertAlign w:val="superscript"/>
        </w:rPr>
        <w:t>2</w:t>
      </w:r>
      <w:proofErr w:type="gramEnd"/>
      <w:r w:rsidRPr="009E3849">
        <w:t>,</w:t>
      </w:r>
    </w:p>
    <w:p w:rsidR="004E59B8" w:rsidRPr="009E3849" w:rsidRDefault="004E59B8" w:rsidP="004E59B8">
      <w:pPr>
        <w:spacing w:line="360" w:lineRule="auto"/>
        <w:ind w:firstLine="709"/>
        <w:jc w:val="both"/>
      </w:pPr>
      <w:r w:rsidRPr="009E3849">
        <w:t>- общая площадь: 2150 м</w:t>
      </w:r>
      <w:proofErr w:type="gramStart"/>
      <w:r w:rsidRPr="009E3849">
        <w:rPr>
          <w:vertAlign w:val="superscript"/>
        </w:rPr>
        <w:t>2</w:t>
      </w:r>
      <w:proofErr w:type="gramEnd"/>
      <w:r w:rsidRPr="009E3849">
        <w:t>.</w:t>
      </w:r>
    </w:p>
    <w:p w:rsidR="004E59B8" w:rsidRPr="004E59B8" w:rsidRDefault="004E59B8" w:rsidP="004E59B8">
      <w:bookmarkStart w:id="23" w:name="_Toc363130783"/>
      <w:bookmarkStart w:id="24" w:name="_Toc363456645"/>
    </w:p>
    <w:p w:rsidR="00B92919" w:rsidRDefault="00B92919" w:rsidP="00152C1B">
      <w:pPr>
        <w:pStyle w:val="3"/>
        <w:numPr>
          <w:ilvl w:val="1"/>
          <w:numId w:val="5"/>
        </w:numPr>
        <w:spacing w:before="0"/>
        <w:jc w:val="center"/>
        <w:rPr>
          <w:rFonts w:ascii="Times New Roman" w:hAnsi="Times New Roman" w:cs="Times New Roman"/>
          <w:color w:val="auto"/>
        </w:rPr>
      </w:pPr>
      <w:bookmarkStart w:id="25" w:name="_Toc438195451"/>
      <w:r w:rsidRPr="00686559">
        <w:rPr>
          <w:rFonts w:ascii="Times New Roman" w:hAnsi="Times New Roman" w:cs="Times New Roman"/>
          <w:color w:val="auto"/>
        </w:rPr>
        <w:t>Социальная сфера</w:t>
      </w:r>
      <w:bookmarkEnd w:id="23"/>
      <w:bookmarkEnd w:id="24"/>
      <w:bookmarkEnd w:id="25"/>
    </w:p>
    <w:p w:rsidR="00152C1B" w:rsidRPr="00152C1B" w:rsidRDefault="00152C1B" w:rsidP="00C12298">
      <w:pPr>
        <w:pStyle w:val="ac"/>
        <w:ind w:left="360"/>
      </w:pPr>
    </w:p>
    <w:p w:rsidR="00C140E5" w:rsidRDefault="00C140E5" w:rsidP="004E59B8">
      <w:pPr>
        <w:spacing w:line="360" w:lineRule="auto"/>
        <w:ind w:firstLine="709"/>
        <w:jc w:val="both"/>
      </w:pPr>
      <w:r w:rsidRPr="004E59B8">
        <w:t xml:space="preserve">В границах проекта планировки размещение объектов социального обеспечения не предусмотрено. </w:t>
      </w:r>
    </w:p>
    <w:p w:rsidR="00CC38AD" w:rsidRPr="004E59B8" w:rsidRDefault="00CC38AD" w:rsidP="004E59B8">
      <w:pPr>
        <w:spacing w:line="360" w:lineRule="auto"/>
        <w:ind w:firstLine="709"/>
        <w:jc w:val="both"/>
      </w:pPr>
    </w:p>
    <w:p w:rsidR="00B92919" w:rsidRPr="008C04E2" w:rsidRDefault="00B92919" w:rsidP="00B92919">
      <w:pPr>
        <w:pStyle w:val="3"/>
        <w:spacing w:before="0"/>
        <w:jc w:val="center"/>
        <w:rPr>
          <w:rFonts w:ascii="Times New Roman" w:hAnsi="Times New Roman" w:cs="Times New Roman"/>
          <w:color w:val="auto"/>
        </w:rPr>
      </w:pPr>
      <w:bookmarkStart w:id="26" w:name="_Toc363130784"/>
      <w:bookmarkStart w:id="27" w:name="_Toc363456646"/>
      <w:bookmarkStart w:id="28" w:name="_Toc438195452"/>
      <w:r w:rsidRPr="008C04E2">
        <w:rPr>
          <w:rFonts w:ascii="Times New Roman" w:hAnsi="Times New Roman" w:cs="Times New Roman"/>
          <w:color w:val="auto"/>
        </w:rPr>
        <w:t>1.3 Транспортная инфраструктура</w:t>
      </w:r>
      <w:bookmarkEnd w:id="26"/>
      <w:bookmarkEnd w:id="27"/>
      <w:bookmarkEnd w:id="28"/>
    </w:p>
    <w:p w:rsidR="00B92919" w:rsidRPr="008C04E2" w:rsidRDefault="00B92919" w:rsidP="00B92919">
      <w:pPr>
        <w:spacing w:line="360" w:lineRule="auto"/>
      </w:pPr>
      <w:r w:rsidRPr="008C04E2">
        <w:tab/>
      </w:r>
    </w:p>
    <w:p w:rsidR="000E5DA4" w:rsidRPr="008C04E2" w:rsidRDefault="000E5DA4" w:rsidP="000E5DA4">
      <w:pPr>
        <w:pStyle w:val="ac"/>
        <w:numPr>
          <w:ilvl w:val="0"/>
          <w:numId w:val="4"/>
        </w:numPr>
        <w:spacing w:line="360" w:lineRule="auto"/>
      </w:pPr>
      <w:r w:rsidRPr="008C04E2">
        <w:t>Главная улица</w:t>
      </w:r>
      <w:r w:rsidR="005F4C29">
        <w:t>:</w:t>
      </w:r>
    </w:p>
    <w:p w:rsidR="000E5DA4" w:rsidRPr="008C04E2" w:rsidRDefault="000E5DA4" w:rsidP="000E5DA4">
      <w:pPr>
        <w:pStyle w:val="ac"/>
        <w:spacing w:line="360" w:lineRule="auto"/>
        <w:ind w:left="1068"/>
      </w:pPr>
      <w:r w:rsidRPr="008C04E2">
        <w:t xml:space="preserve">- протяженность: </w:t>
      </w:r>
      <w:r w:rsidR="008C04E2" w:rsidRPr="008C04E2">
        <w:t>0,6</w:t>
      </w:r>
      <w:r w:rsidRPr="008C04E2">
        <w:t xml:space="preserve"> км (в том числе </w:t>
      </w:r>
      <w:r w:rsidR="008C04E2" w:rsidRPr="008C04E2">
        <w:t>0,57</w:t>
      </w:r>
      <w:r w:rsidRPr="008C04E2">
        <w:t xml:space="preserve"> км реконструкция),</w:t>
      </w:r>
    </w:p>
    <w:p w:rsidR="000E5DA4" w:rsidRPr="008C04E2" w:rsidRDefault="000E5DA4" w:rsidP="000E5DA4">
      <w:pPr>
        <w:pStyle w:val="ac"/>
        <w:spacing w:line="360" w:lineRule="auto"/>
        <w:ind w:left="1068"/>
      </w:pPr>
      <w:r w:rsidRPr="008C04E2">
        <w:t>- вид покрытия: капитальное (асфальтобетонное).</w:t>
      </w:r>
    </w:p>
    <w:p w:rsidR="000E5DA4" w:rsidRPr="008C04E2" w:rsidRDefault="000E5DA4" w:rsidP="005F4C29">
      <w:pPr>
        <w:spacing w:line="360" w:lineRule="auto"/>
      </w:pPr>
      <w:r w:rsidRPr="008C04E2">
        <w:tab/>
        <w:t>2) Основная улица</w:t>
      </w:r>
      <w:r w:rsidR="005F4C29">
        <w:t>:</w:t>
      </w:r>
    </w:p>
    <w:p w:rsidR="000E5DA4" w:rsidRPr="008C04E2" w:rsidRDefault="008C04E2" w:rsidP="000E5DA4">
      <w:pPr>
        <w:pStyle w:val="ac"/>
        <w:spacing w:line="360" w:lineRule="auto"/>
        <w:ind w:left="1068"/>
      </w:pPr>
      <w:r w:rsidRPr="008C04E2">
        <w:t>- протяженность: 3,50</w:t>
      </w:r>
      <w:r w:rsidR="000E5DA4" w:rsidRPr="008C04E2">
        <w:t xml:space="preserve"> км (</w:t>
      </w:r>
      <w:r w:rsidRPr="008C04E2">
        <w:t xml:space="preserve">в том числе 0,08 </w:t>
      </w:r>
      <w:r w:rsidR="000E5DA4" w:rsidRPr="008C04E2">
        <w:t>реконструкция),</w:t>
      </w:r>
    </w:p>
    <w:p w:rsidR="000E5DA4" w:rsidRPr="008C04E2" w:rsidRDefault="000E5DA4" w:rsidP="000E5DA4">
      <w:pPr>
        <w:pStyle w:val="ac"/>
        <w:spacing w:line="360" w:lineRule="auto"/>
        <w:ind w:left="1068"/>
      </w:pPr>
      <w:r w:rsidRPr="008C04E2">
        <w:t>- вид покрытия: капитальное (асфальтобетонное).</w:t>
      </w:r>
    </w:p>
    <w:p w:rsidR="000E5DA4" w:rsidRPr="008C04E2" w:rsidRDefault="000E5DA4" w:rsidP="000E5DA4">
      <w:pPr>
        <w:spacing w:line="360" w:lineRule="auto"/>
      </w:pPr>
      <w:r w:rsidRPr="008C04E2">
        <w:tab/>
        <w:t>3) Проезды</w:t>
      </w:r>
      <w:r w:rsidR="005F4C29">
        <w:t>:</w:t>
      </w:r>
    </w:p>
    <w:p w:rsidR="000E5DA4" w:rsidRPr="008C04E2" w:rsidRDefault="000E5DA4" w:rsidP="000E5DA4">
      <w:pPr>
        <w:pStyle w:val="ac"/>
        <w:spacing w:line="360" w:lineRule="auto"/>
        <w:ind w:left="1068"/>
      </w:pPr>
      <w:r w:rsidRPr="008C04E2">
        <w:t xml:space="preserve">- протяженность: </w:t>
      </w:r>
      <w:r w:rsidR="008C04E2" w:rsidRPr="008C04E2">
        <w:t>0,12 км,</w:t>
      </w:r>
    </w:p>
    <w:p w:rsidR="000E5DA4" w:rsidRPr="008C04E2" w:rsidRDefault="000E5DA4" w:rsidP="000E5DA4">
      <w:pPr>
        <w:pStyle w:val="ac"/>
        <w:spacing w:line="360" w:lineRule="auto"/>
        <w:ind w:left="1068"/>
      </w:pPr>
      <w:r w:rsidRPr="008C04E2">
        <w:t>- вид покрытия: капитальное (асфальтобетонное).</w:t>
      </w:r>
    </w:p>
    <w:p w:rsidR="00B92919" w:rsidRPr="008C04E2" w:rsidRDefault="00B92919" w:rsidP="00B92919">
      <w:pPr>
        <w:spacing w:line="360" w:lineRule="auto"/>
        <w:ind w:firstLine="708"/>
      </w:pPr>
    </w:p>
    <w:p w:rsidR="00B92919" w:rsidRPr="008C04E2" w:rsidRDefault="00B92919" w:rsidP="00B92919">
      <w:pPr>
        <w:spacing w:line="360" w:lineRule="auto"/>
        <w:ind w:firstLine="708"/>
        <w:jc w:val="both"/>
      </w:pPr>
      <w:r w:rsidRPr="008C04E2">
        <w:t>Технические показатели развития системы транспортного обслуживания уточнить на стадии рабочего проектирования.</w:t>
      </w:r>
    </w:p>
    <w:p w:rsidR="00B92919" w:rsidRPr="000E5DA4" w:rsidRDefault="00B92919" w:rsidP="00B92919">
      <w:pPr>
        <w:pStyle w:val="3"/>
        <w:spacing w:before="0"/>
        <w:jc w:val="center"/>
        <w:rPr>
          <w:rFonts w:ascii="Times New Roman" w:hAnsi="Times New Roman" w:cs="Times New Roman"/>
          <w:color w:val="auto"/>
        </w:rPr>
      </w:pPr>
      <w:bookmarkStart w:id="29" w:name="_Toc363130785"/>
      <w:bookmarkStart w:id="30" w:name="_Toc363456647"/>
      <w:bookmarkStart w:id="31" w:name="_Toc438195453"/>
      <w:r w:rsidRPr="000E5DA4">
        <w:rPr>
          <w:rFonts w:ascii="Times New Roman" w:hAnsi="Times New Roman" w:cs="Times New Roman"/>
          <w:color w:val="auto"/>
        </w:rPr>
        <w:lastRenderedPageBreak/>
        <w:t>1.4 Инженерная инфраструктура</w:t>
      </w:r>
      <w:bookmarkEnd w:id="29"/>
      <w:bookmarkEnd w:id="30"/>
      <w:bookmarkEnd w:id="31"/>
    </w:p>
    <w:p w:rsidR="00B92919" w:rsidRPr="000E5DA4" w:rsidRDefault="00B92919" w:rsidP="00B92919">
      <w:pPr>
        <w:jc w:val="center"/>
        <w:rPr>
          <w:rFonts w:asciiTheme="majorHAnsi" w:eastAsiaTheme="majorEastAsia" w:hAnsiTheme="majorHAnsi" w:cstheme="majorBidi"/>
        </w:rPr>
      </w:pPr>
    </w:p>
    <w:p w:rsidR="00B92919" w:rsidRPr="000E5DA4" w:rsidRDefault="00B92919" w:rsidP="00B92919">
      <w:pPr>
        <w:pStyle w:val="6"/>
        <w:jc w:val="center"/>
        <w:rPr>
          <w:rFonts w:ascii="Times New Roman" w:hAnsi="Times New Roman" w:cs="Times New Roman"/>
          <w:b/>
          <w:color w:val="auto"/>
        </w:rPr>
      </w:pPr>
      <w:bookmarkStart w:id="32" w:name="_Toc363456648"/>
      <w:bookmarkStart w:id="33" w:name="_Toc438195454"/>
      <w:r w:rsidRPr="000E5DA4">
        <w:rPr>
          <w:rFonts w:ascii="Times New Roman" w:hAnsi="Times New Roman" w:cs="Times New Roman"/>
          <w:b/>
          <w:color w:val="auto"/>
        </w:rPr>
        <w:t>1.4.1 Водоснабжение</w:t>
      </w:r>
      <w:bookmarkEnd w:id="32"/>
      <w:bookmarkEnd w:id="33"/>
    </w:p>
    <w:p w:rsidR="00B92919" w:rsidRPr="00B92919" w:rsidRDefault="00B92919" w:rsidP="00B92919">
      <w:pPr>
        <w:pStyle w:val="S0"/>
        <w:spacing w:line="360" w:lineRule="auto"/>
        <w:rPr>
          <w:color w:val="FF0000"/>
        </w:rPr>
      </w:pPr>
      <w:bookmarkStart w:id="34" w:name="sub_3062"/>
      <w:bookmarkStart w:id="35" w:name="sub_3063"/>
    </w:p>
    <w:p w:rsidR="000E5DA4" w:rsidRPr="009C51F4" w:rsidRDefault="000E5DA4" w:rsidP="000E5DA4">
      <w:pPr>
        <w:pStyle w:val="S0"/>
        <w:spacing w:line="360" w:lineRule="auto"/>
        <w:rPr>
          <w:color w:val="FF0000"/>
        </w:rPr>
      </w:pPr>
      <w:r w:rsidRPr="00551C9D">
        <w:t>Трубопровод</w:t>
      </w:r>
      <w:r w:rsidR="005F4C29">
        <w:t>:</w:t>
      </w:r>
    </w:p>
    <w:p w:rsidR="007326D0" w:rsidRPr="008C4603" w:rsidRDefault="007326D0" w:rsidP="007326D0">
      <w:pPr>
        <w:pStyle w:val="S0"/>
        <w:spacing w:line="360" w:lineRule="auto"/>
      </w:pPr>
      <w:r w:rsidRPr="008C4603">
        <w:t>- способ прокладки: подземный,</w:t>
      </w:r>
    </w:p>
    <w:p w:rsidR="007326D0" w:rsidRPr="007326D0" w:rsidRDefault="007326D0" w:rsidP="007326D0">
      <w:pPr>
        <w:pStyle w:val="S0"/>
        <w:spacing w:line="360" w:lineRule="auto"/>
      </w:pPr>
      <w:r w:rsidRPr="007326D0">
        <w:t>- материал: полимер,</w:t>
      </w:r>
    </w:p>
    <w:p w:rsidR="007326D0" w:rsidRPr="007326D0" w:rsidRDefault="007326D0" w:rsidP="007326D0">
      <w:pPr>
        <w:pStyle w:val="S0"/>
        <w:spacing w:line="360" w:lineRule="auto"/>
      </w:pPr>
      <w:r w:rsidRPr="007326D0">
        <w:t>- протяженность: 3,35 км.</w:t>
      </w:r>
    </w:p>
    <w:p w:rsidR="00B92919" w:rsidRPr="007326D0" w:rsidRDefault="00B92919" w:rsidP="00B92919">
      <w:pPr>
        <w:pStyle w:val="S0"/>
        <w:spacing w:line="360" w:lineRule="auto"/>
      </w:pPr>
    </w:p>
    <w:p w:rsidR="00B92919" w:rsidRPr="007326D0" w:rsidRDefault="00B92919" w:rsidP="00B92919">
      <w:pPr>
        <w:pStyle w:val="6"/>
        <w:spacing w:before="0"/>
        <w:jc w:val="center"/>
        <w:rPr>
          <w:rFonts w:ascii="Times New Roman" w:hAnsi="Times New Roman" w:cs="Times New Roman"/>
          <w:b/>
          <w:color w:val="auto"/>
        </w:rPr>
      </w:pPr>
      <w:bookmarkStart w:id="36" w:name="_Toc363456649"/>
      <w:bookmarkStart w:id="37" w:name="_Toc438195455"/>
      <w:r w:rsidRPr="007326D0">
        <w:rPr>
          <w:rFonts w:ascii="Times New Roman" w:hAnsi="Times New Roman" w:cs="Times New Roman"/>
          <w:b/>
          <w:color w:val="auto"/>
        </w:rPr>
        <w:t xml:space="preserve">1.4.2 </w:t>
      </w:r>
      <w:bookmarkEnd w:id="36"/>
      <w:r w:rsidR="007326D0" w:rsidRPr="007326D0">
        <w:rPr>
          <w:rFonts w:ascii="Times New Roman" w:hAnsi="Times New Roman" w:cs="Times New Roman"/>
          <w:b/>
          <w:color w:val="auto"/>
        </w:rPr>
        <w:t>Водоотведение</w:t>
      </w:r>
      <w:bookmarkEnd w:id="37"/>
    </w:p>
    <w:p w:rsidR="007326D0" w:rsidRDefault="007326D0" w:rsidP="007326D0">
      <w:pPr>
        <w:pStyle w:val="S0"/>
        <w:spacing w:line="360" w:lineRule="auto"/>
        <w:rPr>
          <w:color w:val="FF0000"/>
          <w:u w:val="single"/>
        </w:rPr>
      </w:pPr>
      <w:bookmarkStart w:id="38" w:name="_Toc360634032"/>
      <w:bookmarkEnd w:id="34"/>
    </w:p>
    <w:p w:rsidR="007326D0" w:rsidRPr="008C4603" w:rsidRDefault="007326D0" w:rsidP="007326D0">
      <w:pPr>
        <w:pStyle w:val="S0"/>
        <w:spacing w:line="360" w:lineRule="auto"/>
      </w:pPr>
      <w:r w:rsidRPr="008C4603">
        <w:t>1) Самотечный коллектор</w:t>
      </w:r>
      <w:r w:rsidR="005F4C29">
        <w:t>:</w:t>
      </w:r>
    </w:p>
    <w:p w:rsidR="007326D0" w:rsidRPr="008C4603" w:rsidRDefault="007326D0" w:rsidP="007326D0">
      <w:pPr>
        <w:pStyle w:val="S0"/>
        <w:spacing w:line="360" w:lineRule="auto"/>
      </w:pPr>
      <w:r w:rsidRPr="008C4603">
        <w:t>- способ прокладки: подземный,</w:t>
      </w:r>
    </w:p>
    <w:p w:rsidR="007326D0" w:rsidRPr="008C4603" w:rsidRDefault="007326D0" w:rsidP="007326D0">
      <w:pPr>
        <w:pStyle w:val="S0"/>
        <w:spacing w:line="360" w:lineRule="auto"/>
      </w:pPr>
      <w:r w:rsidRPr="008C4603">
        <w:t>- материал: полиэтилен,</w:t>
      </w:r>
    </w:p>
    <w:p w:rsidR="007326D0" w:rsidRPr="008C4603" w:rsidRDefault="007326D0" w:rsidP="007326D0">
      <w:pPr>
        <w:pStyle w:val="S0"/>
        <w:spacing w:line="360" w:lineRule="auto"/>
      </w:pPr>
      <w:r w:rsidRPr="008C4603">
        <w:t>- протяженность: 3,</w:t>
      </w:r>
      <w:r>
        <w:t>4</w:t>
      </w:r>
      <w:r w:rsidRPr="008C4603">
        <w:t xml:space="preserve"> км.</w:t>
      </w:r>
    </w:p>
    <w:p w:rsidR="007326D0" w:rsidRPr="008C4603" w:rsidRDefault="007326D0" w:rsidP="007326D0">
      <w:pPr>
        <w:pStyle w:val="S0"/>
        <w:spacing w:line="360" w:lineRule="auto"/>
      </w:pPr>
    </w:p>
    <w:p w:rsidR="007326D0" w:rsidRPr="008C4603" w:rsidRDefault="007326D0" w:rsidP="007326D0">
      <w:pPr>
        <w:pStyle w:val="S0"/>
        <w:spacing w:line="360" w:lineRule="auto"/>
      </w:pPr>
      <w:r w:rsidRPr="008C4603">
        <w:t>2) Напорный коллектор</w:t>
      </w:r>
      <w:r w:rsidR="005F4C29">
        <w:t>:</w:t>
      </w:r>
    </w:p>
    <w:p w:rsidR="007326D0" w:rsidRPr="008C4603" w:rsidRDefault="007326D0" w:rsidP="007326D0">
      <w:pPr>
        <w:pStyle w:val="S0"/>
        <w:spacing w:line="360" w:lineRule="auto"/>
      </w:pPr>
      <w:r w:rsidRPr="008C4603">
        <w:t>- способ прокладки: подземный,</w:t>
      </w:r>
    </w:p>
    <w:p w:rsidR="007326D0" w:rsidRPr="008C4603" w:rsidRDefault="007326D0" w:rsidP="007326D0">
      <w:pPr>
        <w:pStyle w:val="S0"/>
        <w:spacing w:line="360" w:lineRule="auto"/>
      </w:pPr>
      <w:r w:rsidRPr="008C4603">
        <w:t>- материал: полиэтилен,</w:t>
      </w:r>
    </w:p>
    <w:p w:rsidR="007326D0" w:rsidRPr="008C4603" w:rsidRDefault="007326D0" w:rsidP="007326D0">
      <w:pPr>
        <w:pStyle w:val="S0"/>
        <w:spacing w:line="360" w:lineRule="auto"/>
      </w:pPr>
      <w:r w:rsidRPr="008C4603">
        <w:t>- протяженность: 0,</w:t>
      </w:r>
      <w:r>
        <w:t>9</w:t>
      </w:r>
      <w:r w:rsidRPr="008C4603">
        <w:t xml:space="preserve"> км.</w:t>
      </w:r>
    </w:p>
    <w:p w:rsidR="007326D0" w:rsidRPr="008C4603" w:rsidRDefault="007326D0" w:rsidP="007326D0">
      <w:pPr>
        <w:pStyle w:val="S0"/>
        <w:spacing w:line="360" w:lineRule="auto"/>
      </w:pPr>
    </w:p>
    <w:p w:rsidR="007326D0" w:rsidRPr="008C4603" w:rsidRDefault="007326D0" w:rsidP="007326D0">
      <w:pPr>
        <w:pStyle w:val="S0"/>
        <w:spacing w:line="360" w:lineRule="auto"/>
      </w:pPr>
      <w:r w:rsidRPr="008C4603">
        <w:t>3) Канализационная насосная станция</w:t>
      </w:r>
      <w:r w:rsidR="005F4C29">
        <w:t>:</w:t>
      </w:r>
    </w:p>
    <w:p w:rsidR="007326D0" w:rsidRDefault="007326D0" w:rsidP="007326D0">
      <w:pPr>
        <w:pStyle w:val="S0"/>
        <w:spacing w:line="360" w:lineRule="auto"/>
      </w:pPr>
      <w:r w:rsidRPr="008C4603">
        <w:t>- количество: 2 штуки</w:t>
      </w:r>
      <w:r>
        <w:t>.</w:t>
      </w:r>
    </w:p>
    <w:p w:rsidR="005F4C29" w:rsidRPr="008C4603" w:rsidRDefault="005F4C29" w:rsidP="007326D0">
      <w:pPr>
        <w:pStyle w:val="S0"/>
        <w:spacing w:line="360" w:lineRule="auto"/>
      </w:pPr>
    </w:p>
    <w:p w:rsidR="00B92919" w:rsidRPr="000E5DA4" w:rsidRDefault="00B92919" w:rsidP="00B92919">
      <w:pPr>
        <w:pStyle w:val="6"/>
        <w:jc w:val="center"/>
        <w:rPr>
          <w:rFonts w:ascii="Times New Roman" w:hAnsi="Times New Roman" w:cs="Times New Roman"/>
          <w:b/>
          <w:color w:val="auto"/>
        </w:rPr>
      </w:pPr>
      <w:bookmarkStart w:id="39" w:name="_Toc363456651"/>
      <w:bookmarkStart w:id="40" w:name="_Toc438195456"/>
      <w:bookmarkStart w:id="41" w:name="sub_3064"/>
      <w:bookmarkEnd w:id="38"/>
      <w:bookmarkEnd w:id="35"/>
      <w:r w:rsidRPr="000E5DA4">
        <w:rPr>
          <w:rFonts w:ascii="Times New Roman" w:hAnsi="Times New Roman" w:cs="Times New Roman"/>
          <w:b/>
          <w:color w:val="auto"/>
        </w:rPr>
        <w:t>1.4.</w:t>
      </w:r>
      <w:r w:rsidR="000E5DA4" w:rsidRPr="000E5DA4">
        <w:rPr>
          <w:rFonts w:ascii="Times New Roman" w:hAnsi="Times New Roman" w:cs="Times New Roman"/>
          <w:b/>
          <w:color w:val="auto"/>
        </w:rPr>
        <w:t>3</w:t>
      </w:r>
      <w:r w:rsidRPr="000E5DA4">
        <w:rPr>
          <w:rFonts w:ascii="Times New Roman" w:hAnsi="Times New Roman" w:cs="Times New Roman"/>
          <w:b/>
          <w:color w:val="auto"/>
        </w:rPr>
        <w:t xml:space="preserve"> </w:t>
      </w:r>
      <w:r w:rsidR="00846870">
        <w:rPr>
          <w:rFonts w:ascii="Times New Roman" w:hAnsi="Times New Roman" w:cs="Times New Roman"/>
          <w:b/>
          <w:color w:val="auto"/>
        </w:rPr>
        <w:t>Газо</w:t>
      </w:r>
      <w:r w:rsidRPr="000E5DA4">
        <w:rPr>
          <w:rFonts w:ascii="Times New Roman" w:hAnsi="Times New Roman" w:cs="Times New Roman"/>
          <w:b/>
          <w:color w:val="auto"/>
        </w:rPr>
        <w:t>снабжение</w:t>
      </w:r>
      <w:bookmarkEnd w:id="39"/>
      <w:bookmarkEnd w:id="40"/>
    </w:p>
    <w:p w:rsidR="00B92919" w:rsidRPr="00B92919" w:rsidRDefault="00B92919" w:rsidP="00B92919">
      <w:pPr>
        <w:pStyle w:val="S0"/>
        <w:spacing w:line="360" w:lineRule="auto"/>
        <w:rPr>
          <w:color w:val="FF0000"/>
        </w:rPr>
      </w:pPr>
    </w:p>
    <w:p w:rsidR="00846870" w:rsidRPr="008C4603" w:rsidRDefault="00846870" w:rsidP="00846870">
      <w:pPr>
        <w:pStyle w:val="S0"/>
        <w:spacing w:line="360" w:lineRule="auto"/>
      </w:pPr>
      <w:r w:rsidRPr="008C4603">
        <w:t>Распределительный газопровод никого давления</w:t>
      </w:r>
      <w:r w:rsidR="005F4C29">
        <w:t>:</w:t>
      </w:r>
    </w:p>
    <w:p w:rsidR="00846870" w:rsidRPr="008C4603" w:rsidRDefault="00846870" w:rsidP="00846870">
      <w:pPr>
        <w:pStyle w:val="S0"/>
        <w:spacing w:line="360" w:lineRule="auto"/>
      </w:pPr>
      <w:r w:rsidRPr="008C4603">
        <w:t>- способ прокладки: подземный,</w:t>
      </w:r>
    </w:p>
    <w:p w:rsidR="00846870" w:rsidRPr="008C4603" w:rsidRDefault="00846870" w:rsidP="00846870">
      <w:pPr>
        <w:pStyle w:val="S0"/>
        <w:spacing w:line="360" w:lineRule="auto"/>
      </w:pPr>
      <w:r w:rsidRPr="008C4603">
        <w:t>- материал: сталь,</w:t>
      </w:r>
    </w:p>
    <w:p w:rsidR="00846870" w:rsidRPr="008C4603" w:rsidRDefault="00846870" w:rsidP="00846870">
      <w:pPr>
        <w:pStyle w:val="S0"/>
        <w:spacing w:line="360" w:lineRule="auto"/>
      </w:pPr>
      <w:r w:rsidRPr="008C4603">
        <w:t xml:space="preserve">- протяженность: </w:t>
      </w:r>
      <w:r>
        <w:t>1,4</w:t>
      </w:r>
      <w:r w:rsidRPr="008C4603">
        <w:t xml:space="preserve"> км.</w:t>
      </w:r>
    </w:p>
    <w:p w:rsidR="009A3FA0" w:rsidRDefault="009A3FA0" w:rsidP="000E5DA4">
      <w:pPr>
        <w:pStyle w:val="S0"/>
        <w:spacing w:line="360" w:lineRule="auto"/>
      </w:pPr>
    </w:p>
    <w:p w:rsidR="00CC38AD" w:rsidRDefault="00CC38AD" w:rsidP="000E5DA4">
      <w:pPr>
        <w:pStyle w:val="S0"/>
        <w:spacing w:line="360" w:lineRule="auto"/>
      </w:pPr>
    </w:p>
    <w:p w:rsidR="00CC38AD" w:rsidRPr="00551C9D" w:rsidRDefault="00CC38AD" w:rsidP="000E5DA4">
      <w:pPr>
        <w:pStyle w:val="S0"/>
        <w:spacing w:line="360" w:lineRule="auto"/>
      </w:pPr>
    </w:p>
    <w:p w:rsidR="00B92919" w:rsidRDefault="00B92919" w:rsidP="00B92919">
      <w:pPr>
        <w:pStyle w:val="6"/>
        <w:jc w:val="center"/>
        <w:rPr>
          <w:rFonts w:ascii="Times New Roman" w:hAnsi="Times New Roman" w:cs="Times New Roman"/>
          <w:b/>
          <w:color w:val="auto"/>
        </w:rPr>
      </w:pPr>
      <w:bookmarkStart w:id="42" w:name="_Toc363456652"/>
      <w:bookmarkStart w:id="43" w:name="_Toc438195457"/>
      <w:bookmarkEnd w:id="41"/>
      <w:r w:rsidRPr="000E5DA4">
        <w:rPr>
          <w:rFonts w:ascii="Times New Roman" w:hAnsi="Times New Roman" w:cs="Times New Roman"/>
          <w:b/>
          <w:color w:val="auto"/>
        </w:rPr>
        <w:lastRenderedPageBreak/>
        <w:t>1.4.</w:t>
      </w:r>
      <w:r w:rsidR="000E5DA4" w:rsidRPr="000E5DA4">
        <w:rPr>
          <w:rFonts w:ascii="Times New Roman" w:hAnsi="Times New Roman" w:cs="Times New Roman"/>
          <w:b/>
          <w:color w:val="auto"/>
        </w:rPr>
        <w:t>4</w:t>
      </w:r>
      <w:r w:rsidRPr="000E5DA4">
        <w:rPr>
          <w:rFonts w:ascii="Times New Roman" w:hAnsi="Times New Roman" w:cs="Times New Roman"/>
          <w:b/>
          <w:color w:val="auto"/>
        </w:rPr>
        <w:t xml:space="preserve"> Электроснабжение</w:t>
      </w:r>
      <w:bookmarkEnd w:id="42"/>
      <w:bookmarkEnd w:id="43"/>
    </w:p>
    <w:p w:rsidR="009A3FA0" w:rsidRPr="009A3FA0" w:rsidRDefault="009A3FA0" w:rsidP="009A3FA0"/>
    <w:p w:rsidR="00B92919" w:rsidRPr="00B92919" w:rsidRDefault="00B92919" w:rsidP="00B92919">
      <w:pPr>
        <w:rPr>
          <w:color w:val="FF0000"/>
        </w:rPr>
      </w:pPr>
    </w:p>
    <w:p w:rsidR="000E5DA4" w:rsidRPr="00846870" w:rsidRDefault="000E5DA4" w:rsidP="000E5DA4">
      <w:pPr>
        <w:pStyle w:val="S0"/>
        <w:spacing w:line="360" w:lineRule="auto"/>
      </w:pPr>
      <w:r w:rsidRPr="00846870">
        <w:t xml:space="preserve">1) Линия электропередач </w:t>
      </w:r>
      <w:r w:rsidR="00846870" w:rsidRPr="00846870">
        <w:t xml:space="preserve">0,4 </w:t>
      </w:r>
      <w:r w:rsidR="00846870">
        <w:t>КВ</w:t>
      </w:r>
      <w:r w:rsidR="005F4C29">
        <w:t>:</w:t>
      </w:r>
      <w:r w:rsidRPr="00846870">
        <w:t xml:space="preserve"> </w:t>
      </w:r>
    </w:p>
    <w:p w:rsidR="000E5DA4" w:rsidRPr="00846870" w:rsidRDefault="000E5DA4" w:rsidP="000E5DA4">
      <w:pPr>
        <w:pStyle w:val="S0"/>
        <w:spacing w:line="360" w:lineRule="auto"/>
      </w:pPr>
      <w:r w:rsidRPr="00846870">
        <w:t>- способ прокладки: воздушный,</w:t>
      </w:r>
    </w:p>
    <w:p w:rsidR="000E5DA4" w:rsidRPr="00846870" w:rsidRDefault="000E5DA4" w:rsidP="000E5DA4">
      <w:pPr>
        <w:pStyle w:val="S0"/>
        <w:spacing w:line="360" w:lineRule="auto"/>
      </w:pPr>
      <w:r w:rsidRPr="00846870">
        <w:t>- материал: самонесущий изолированный провод,</w:t>
      </w:r>
    </w:p>
    <w:p w:rsidR="000E5DA4" w:rsidRPr="00846870" w:rsidRDefault="000E5DA4" w:rsidP="000E5DA4">
      <w:pPr>
        <w:pStyle w:val="S0"/>
        <w:spacing w:line="360" w:lineRule="auto"/>
      </w:pPr>
      <w:r w:rsidRPr="00846870">
        <w:t xml:space="preserve">- протяженность: </w:t>
      </w:r>
      <w:r w:rsidR="00846870" w:rsidRPr="00846870">
        <w:t>1,7</w:t>
      </w:r>
      <w:r w:rsidRPr="00846870">
        <w:t xml:space="preserve"> км.</w:t>
      </w:r>
    </w:p>
    <w:p w:rsidR="00B92919" w:rsidRPr="00846870" w:rsidRDefault="00B92919" w:rsidP="00B92919">
      <w:pPr>
        <w:pStyle w:val="S0"/>
        <w:spacing w:line="360" w:lineRule="auto"/>
      </w:pPr>
    </w:p>
    <w:p w:rsidR="00B92919" w:rsidRPr="00846870" w:rsidRDefault="00B92919" w:rsidP="00B92919">
      <w:pPr>
        <w:pStyle w:val="S0"/>
        <w:spacing w:line="360" w:lineRule="auto"/>
      </w:pPr>
      <w:r w:rsidRPr="00846870">
        <w:t>Технические показатели развития системы инженерно-технического обеспечения уточнить на стадии рабочего проектирования.</w:t>
      </w:r>
    </w:p>
    <w:p w:rsidR="00E76239" w:rsidRDefault="00E76239" w:rsidP="00E76239">
      <w:pPr>
        <w:pStyle w:val="S0"/>
        <w:spacing w:line="360" w:lineRule="auto"/>
        <w:rPr>
          <w:color w:val="FF0000"/>
        </w:rPr>
      </w:pPr>
    </w:p>
    <w:p w:rsidR="00CC38AD" w:rsidRPr="009C51F4" w:rsidRDefault="00CC38AD" w:rsidP="00E76239">
      <w:pPr>
        <w:pStyle w:val="S0"/>
        <w:spacing w:line="360" w:lineRule="auto"/>
        <w:rPr>
          <w:color w:val="FF0000"/>
        </w:rPr>
      </w:pPr>
    </w:p>
    <w:p w:rsidR="00E76239" w:rsidRPr="000E5DA4" w:rsidRDefault="00E76239" w:rsidP="00E76239">
      <w:pPr>
        <w:pStyle w:val="5"/>
        <w:spacing w:line="360" w:lineRule="auto"/>
        <w:jc w:val="center"/>
        <w:rPr>
          <w:rFonts w:ascii="Times New Roman" w:hAnsi="Times New Roman" w:cs="Times New Roman"/>
          <w:b/>
          <w:i/>
          <w:color w:val="auto"/>
          <w:sz w:val="28"/>
          <w:szCs w:val="28"/>
        </w:rPr>
      </w:pPr>
      <w:bookmarkStart w:id="44" w:name="_Toc366665338"/>
      <w:bookmarkStart w:id="45" w:name="_Toc367119411"/>
      <w:bookmarkStart w:id="46" w:name="_Toc438195458"/>
      <w:r w:rsidRPr="00634769">
        <w:rPr>
          <w:rFonts w:ascii="Times New Roman" w:hAnsi="Times New Roman" w:cs="Times New Roman"/>
          <w:b/>
          <w:i/>
          <w:color w:val="auto"/>
          <w:sz w:val="28"/>
          <w:szCs w:val="28"/>
        </w:rPr>
        <w:t>2. Перечень планируемых</w:t>
      </w:r>
      <w:r w:rsidRPr="000E5DA4">
        <w:rPr>
          <w:rFonts w:ascii="Times New Roman" w:hAnsi="Times New Roman" w:cs="Times New Roman"/>
          <w:b/>
          <w:i/>
          <w:color w:val="auto"/>
          <w:sz w:val="28"/>
          <w:szCs w:val="28"/>
        </w:rPr>
        <w:t xml:space="preserve"> к размещению объектов капитального строительства регионального значения</w:t>
      </w:r>
      <w:bookmarkEnd w:id="44"/>
      <w:bookmarkEnd w:id="45"/>
      <w:bookmarkEnd w:id="46"/>
    </w:p>
    <w:p w:rsidR="00E76239" w:rsidRPr="000E5DA4" w:rsidRDefault="00E76239" w:rsidP="00E76239">
      <w:pPr>
        <w:spacing w:line="360" w:lineRule="auto"/>
      </w:pPr>
    </w:p>
    <w:p w:rsidR="004E59B8" w:rsidRDefault="004E59B8" w:rsidP="004E59B8">
      <w:pPr>
        <w:spacing w:line="360" w:lineRule="auto"/>
        <w:ind w:firstLine="708"/>
        <w:jc w:val="both"/>
      </w:pPr>
      <w:bookmarkStart w:id="47" w:name="_Toc366665339"/>
      <w:r w:rsidRPr="000E5DA4">
        <w:t xml:space="preserve">Размещение объектов капитального строительства </w:t>
      </w:r>
      <w:r>
        <w:t xml:space="preserve">регионального </w:t>
      </w:r>
      <w:r w:rsidRPr="000E5DA4">
        <w:t>значения на территории проектирования не предусмотрено.</w:t>
      </w:r>
    </w:p>
    <w:p w:rsidR="00D84FFE" w:rsidRDefault="00D84FFE" w:rsidP="00D84FFE"/>
    <w:p w:rsidR="00D84FFE" w:rsidRPr="00D84FFE" w:rsidRDefault="00D84FFE" w:rsidP="00D84FFE"/>
    <w:p w:rsidR="00E76239" w:rsidRPr="000E5DA4" w:rsidRDefault="00E76239" w:rsidP="00E76239">
      <w:pPr>
        <w:pStyle w:val="5"/>
        <w:spacing w:line="360" w:lineRule="auto"/>
        <w:jc w:val="center"/>
        <w:rPr>
          <w:rFonts w:ascii="Times New Roman" w:hAnsi="Times New Roman" w:cs="Times New Roman"/>
          <w:b/>
          <w:i/>
          <w:color w:val="auto"/>
          <w:sz w:val="28"/>
          <w:szCs w:val="28"/>
        </w:rPr>
      </w:pPr>
      <w:bookmarkStart w:id="48" w:name="_Toc367119412"/>
      <w:bookmarkStart w:id="49" w:name="_Toc438195459"/>
      <w:r w:rsidRPr="000E5DA4">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47"/>
      <w:bookmarkEnd w:id="48"/>
      <w:bookmarkEnd w:id="49"/>
    </w:p>
    <w:p w:rsidR="00E76239" w:rsidRPr="00B92919" w:rsidRDefault="00E76239" w:rsidP="00E76239">
      <w:pPr>
        <w:rPr>
          <w:color w:val="FF0000"/>
        </w:rPr>
      </w:pPr>
    </w:p>
    <w:p w:rsidR="00E76239" w:rsidRDefault="00E76239" w:rsidP="00E76239">
      <w:pPr>
        <w:spacing w:line="360" w:lineRule="auto"/>
        <w:ind w:firstLine="708"/>
        <w:jc w:val="both"/>
      </w:pPr>
      <w:r w:rsidRPr="000E5DA4">
        <w:t>Размещение объектов капитального строительства федерального значения на территории проектирования не предусмотрено.</w:t>
      </w: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CC38AD" w:rsidRDefault="00CC38AD" w:rsidP="00E76239">
      <w:pPr>
        <w:spacing w:line="360" w:lineRule="auto"/>
        <w:ind w:firstLine="708"/>
        <w:jc w:val="both"/>
      </w:pPr>
    </w:p>
    <w:p w:rsidR="002C2620" w:rsidRPr="001F0924" w:rsidRDefault="002C2620" w:rsidP="002C2620">
      <w:pPr>
        <w:pStyle w:val="2"/>
        <w:jc w:val="center"/>
        <w:rPr>
          <w:rFonts w:ascii="Times New Roman" w:hAnsi="Times New Roman" w:cs="Times New Roman"/>
          <w:color w:val="auto"/>
        </w:rPr>
      </w:pPr>
      <w:bookmarkStart w:id="50" w:name="_Toc363549436"/>
      <w:bookmarkStart w:id="51" w:name="_Toc438195460"/>
      <w:r w:rsidRPr="001F0924">
        <w:rPr>
          <w:rFonts w:ascii="Times New Roman" w:hAnsi="Times New Roman" w:cs="Times New Roman"/>
          <w:color w:val="auto"/>
          <w:sz w:val="28"/>
          <w:szCs w:val="28"/>
        </w:rPr>
        <w:lastRenderedPageBreak/>
        <w:t xml:space="preserve">II. </w:t>
      </w:r>
      <w:r w:rsidRPr="001F0924">
        <w:rPr>
          <w:rFonts w:ascii="Times New Roman" w:hAnsi="Times New Roman" w:cs="Times New Roman"/>
          <w:color w:val="auto"/>
        </w:rPr>
        <w:t>ХАРАКТЕРИСТИКИ ПЛАНИРУЕМОГО РАЗВИТИЯ ТЕРРИТОРИИ</w:t>
      </w:r>
      <w:bookmarkEnd w:id="50"/>
      <w:bookmarkEnd w:id="51"/>
    </w:p>
    <w:p w:rsidR="002C2620" w:rsidRDefault="002C2620" w:rsidP="002C2620">
      <w:pPr>
        <w:spacing w:line="360" w:lineRule="auto"/>
        <w:rPr>
          <w:color w:val="FF0000"/>
        </w:rPr>
      </w:pPr>
    </w:p>
    <w:tbl>
      <w:tblPr>
        <w:tblStyle w:val="aff1"/>
        <w:tblW w:w="0" w:type="auto"/>
        <w:tblLook w:val="04A0"/>
      </w:tblPr>
      <w:tblGrid>
        <w:gridCol w:w="675"/>
        <w:gridCol w:w="4279"/>
        <w:gridCol w:w="1958"/>
        <w:gridCol w:w="2998"/>
      </w:tblGrid>
      <w:tr w:rsidR="002C2620" w:rsidRPr="00CA06C5" w:rsidTr="004E59B8">
        <w:tc>
          <w:tcPr>
            <w:tcW w:w="675" w:type="dxa"/>
            <w:vAlign w:val="center"/>
          </w:tcPr>
          <w:p w:rsidR="002C2620" w:rsidRPr="00CA06C5" w:rsidRDefault="002C2620" w:rsidP="00CC38AD">
            <w:pPr>
              <w:pStyle w:val="S3"/>
              <w:snapToGrid w:val="0"/>
              <w:rPr>
                <w:b/>
              </w:rPr>
            </w:pPr>
            <w:r w:rsidRPr="00CA06C5">
              <w:rPr>
                <w:b/>
              </w:rPr>
              <w:t xml:space="preserve">№ </w:t>
            </w:r>
            <w:proofErr w:type="spellStart"/>
            <w:proofErr w:type="gramStart"/>
            <w:r w:rsidRPr="00CA06C5">
              <w:rPr>
                <w:b/>
              </w:rPr>
              <w:t>п</w:t>
            </w:r>
            <w:proofErr w:type="spellEnd"/>
            <w:proofErr w:type="gramEnd"/>
            <w:r w:rsidRPr="00CA06C5">
              <w:rPr>
                <w:b/>
              </w:rPr>
              <w:t>/</w:t>
            </w:r>
            <w:proofErr w:type="spellStart"/>
            <w:r w:rsidRPr="00CA06C5">
              <w:rPr>
                <w:b/>
              </w:rPr>
              <w:t>п</w:t>
            </w:r>
            <w:proofErr w:type="spellEnd"/>
          </w:p>
        </w:tc>
        <w:tc>
          <w:tcPr>
            <w:tcW w:w="4279" w:type="dxa"/>
            <w:vAlign w:val="center"/>
          </w:tcPr>
          <w:p w:rsidR="002C2620" w:rsidRPr="00CA06C5" w:rsidRDefault="002C2620" w:rsidP="00CC38AD">
            <w:pPr>
              <w:pStyle w:val="S3"/>
              <w:snapToGrid w:val="0"/>
              <w:rPr>
                <w:b/>
              </w:rPr>
            </w:pPr>
            <w:r w:rsidRPr="00CA06C5">
              <w:rPr>
                <w:b/>
              </w:rPr>
              <w:t>Наименование показателя</w:t>
            </w:r>
          </w:p>
        </w:tc>
        <w:tc>
          <w:tcPr>
            <w:tcW w:w="1958" w:type="dxa"/>
            <w:vAlign w:val="center"/>
          </w:tcPr>
          <w:p w:rsidR="002C2620" w:rsidRPr="00CA06C5" w:rsidRDefault="002C2620" w:rsidP="00CC38AD">
            <w:pPr>
              <w:pStyle w:val="S3"/>
              <w:snapToGrid w:val="0"/>
              <w:ind w:left="72"/>
              <w:rPr>
                <w:b/>
              </w:rPr>
            </w:pPr>
            <w:r w:rsidRPr="00CA06C5">
              <w:rPr>
                <w:b/>
              </w:rPr>
              <w:t>Единица изме</w:t>
            </w:r>
            <w:r w:rsidRPr="00CA06C5">
              <w:rPr>
                <w:b/>
              </w:rPr>
              <w:softHyphen/>
              <w:t>рения</w:t>
            </w:r>
          </w:p>
        </w:tc>
        <w:tc>
          <w:tcPr>
            <w:tcW w:w="2998" w:type="dxa"/>
            <w:vAlign w:val="center"/>
          </w:tcPr>
          <w:p w:rsidR="002C2620" w:rsidRPr="00CA06C5" w:rsidRDefault="002C2620" w:rsidP="00CC38AD">
            <w:pPr>
              <w:pStyle w:val="S3"/>
              <w:snapToGrid w:val="0"/>
              <w:rPr>
                <w:b/>
              </w:rPr>
            </w:pPr>
            <w:r w:rsidRPr="00CA06C5">
              <w:rPr>
                <w:b/>
              </w:rPr>
              <w:t>Значение</w:t>
            </w:r>
          </w:p>
        </w:tc>
      </w:tr>
      <w:tr w:rsidR="002C2620" w:rsidRPr="00CA06C5" w:rsidTr="004E59B8">
        <w:tc>
          <w:tcPr>
            <w:tcW w:w="675" w:type="dxa"/>
          </w:tcPr>
          <w:p w:rsidR="002C2620" w:rsidRPr="00CA06C5" w:rsidRDefault="002C2620" w:rsidP="00CC38AD">
            <w:pPr>
              <w:spacing w:line="360" w:lineRule="auto"/>
              <w:jc w:val="center"/>
            </w:pPr>
            <w:r w:rsidRPr="00CA06C5">
              <w:t>1</w:t>
            </w:r>
          </w:p>
        </w:tc>
        <w:tc>
          <w:tcPr>
            <w:tcW w:w="9235" w:type="dxa"/>
            <w:gridSpan w:val="3"/>
          </w:tcPr>
          <w:p w:rsidR="002C2620" w:rsidRPr="00CA06C5" w:rsidRDefault="002C2620" w:rsidP="00CC38AD">
            <w:pPr>
              <w:spacing w:line="360" w:lineRule="auto"/>
              <w:jc w:val="center"/>
            </w:pPr>
            <w:r w:rsidRPr="00CA06C5">
              <w:rPr>
                <w:b/>
                <w:bCs/>
              </w:rPr>
              <w:t>ТЕРРИТОРИЯ</w:t>
            </w:r>
          </w:p>
        </w:tc>
      </w:tr>
      <w:tr w:rsidR="00966823" w:rsidRPr="00CA06C5" w:rsidTr="004E59B8">
        <w:tc>
          <w:tcPr>
            <w:tcW w:w="675" w:type="dxa"/>
            <w:vAlign w:val="center"/>
          </w:tcPr>
          <w:p w:rsidR="00966823" w:rsidRPr="00CA06C5" w:rsidRDefault="00966823" w:rsidP="00CC38AD">
            <w:pPr>
              <w:pStyle w:val="S3"/>
              <w:snapToGrid w:val="0"/>
              <w:rPr>
                <w:bCs/>
              </w:rPr>
            </w:pPr>
            <w:r w:rsidRPr="00CA06C5">
              <w:rPr>
                <w:bCs/>
              </w:rPr>
              <w:t>1.1</w:t>
            </w:r>
          </w:p>
        </w:tc>
        <w:tc>
          <w:tcPr>
            <w:tcW w:w="4279" w:type="dxa"/>
            <w:vAlign w:val="center"/>
          </w:tcPr>
          <w:p w:rsidR="00966823" w:rsidRPr="00CA06C5" w:rsidRDefault="00966823" w:rsidP="00CC38AD">
            <w:pPr>
              <w:pStyle w:val="S3"/>
              <w:snapToGrid w:val="0"/>
              <w:jc w:val="left"/>
              <w:rPr>
                <w:bCs/>
              </w:rPr>
            </w:pPr>
            <w:r w:rsidRPr="00CA06C5">
              <w:rPr>
                <w:bCs/>
              </w:rPr>
              <w:t>Общая площадь земель в проектных границах</w:t>
            </w:r>
          </w:p>
        </w:tc>
        <w:tc>
          <w:tcPr>
            <w:tcW w:w="1958" w:type="dxa"/>
            <w:vAlign w:val="center"/>
          </w:tcPr>
          <w:p w:rsidR="00966823" w:rsidRPr="00CA06C5" w:rsidRDefault="00966823" w:rsidP="00CC38AD">
            <w:pPr>
              <w:pStyle w:val="S3"/>
              <w:snapToGrid w:val="0"/>
              <w:rPr>
                <w:bCs/>
              </w:rPr>
            </w:pPr>
            <w:r w:rsidRPr="00CA06C5">
              <w:rPr>
                <w:bCs/>
              </w:rPr>
              <w:t>га</w:t>
            </w:r>
          </w:p>
        </w:tc>
        <w:tc>
          <w:tcPr>
            <w:tcW w:w="2998" w:type="dxa"/>
            <w:vAlign w:val="center"/>
          </w:tcPr>
          <w:p w:rsidR="00966823" w:rsidRPr="00E14322" w:rsidRDefault="00966823" w:rsidP="0024649D">
            <w:pPr>
              <w:pStyle w:val="S3"/>
              <w:spacing w:line="240" w:lineRule="auto"/>
              <w:rPr>
                <w:bCs/>
              </w:rPr>
            </w:pPr>
            <w:r>
              <w:rPr>
                <w:bCs/>
              </w:rPr>
              <w:t>24,28</w:t>
            </w:r>
          </w:p>
        </w:tc>
      </w:tr>
      <w:tr w:rsidR="00966823" w:rsidRPr="00CA06C5" w:rsidTr="004E59B8">
        <w:tc>
          <w:tcPr>
            <w:tcW w:w="675" w:type="dxa"/>
            <w:vAlign w:val="center"/>
          </w:tcPr>
          <w:p w:rsidR="00966823" w:rsidRPr="00CA06C5" w:rsidRDefault="00966823" w:rsidP="00CC38AD">
            <w:pPr>
              <w:pStyle w:val="S3"/>
              <w:snapToGrid w:val="0"/>
              <w:rPr>
                <w:bCs/>
              </w:rPr>
            </w:pPr>
            <w:r w:rsidRPr="00CA06C5">
              <w:rPr>
                <w:bCs/>
              </w:rPr>
              <w:t>1.2</w:t>
            </w:r>
          </w:p>
        </w:tc>
        <w:tc>
          <w:tcPr>
            <w:tcW w:w="4279" w:type="dxa"/>
            <w:vAlign w:val="center"/>
          </w:tcPr>
          <w:p w:rsidR="00966823" w:rsidRPr="00CA06C5" w:rsidRDefault="00966823" w:rsidP="00CC38AD">
            <w:pPr>
              <w:pStyle w:val="S3"/>
              <w:snapToGrid w:val="0"/>
              <w:jc w:val="left"/>
              <w:rPr>
                <w:bCs/>
              </w:rPr>
            </w:pPr>
            <w:r w:rsidRPr="00CA06C5">
              <w:t>Площадь территории в границах красных линий</w:t>
            </w:r>
          </w:p>
        </w:tc>
        <w:tc>
          <w:tcPr>
            <w:tcW w:w="1958" w:type="dxa"/>
            <w:vAlign w:val="center"/>
          </w:tcPr>
          <w:p w:rsidR="00966823" w:rsidRPr="00CA06C5" w:rsidRDefault="00966823" w:rsidP="00CC38AD">
            <w:pPr>
              <w:pStyle w:val="S3"/>
              <w:snapToGrid w:val="0"/>
              <w:rPr>
                <w:bCs/>
              </w:rPr>
            </w:pPr>
            <w:r w:rsidRPr="00CA06C5">
              <w:rPr>
                <w:bCs/>
              </w:rPr>
              <w:t>га</w:t>
            </w:r>
          </w:p>
        </w:tc>
        <w:tc>
          <w:tcPr>
            <w:tcW w:w="2998" w:type="dxa"/>
            <w:vAlign w:val="center"/>
          </w:tcPr>
          <w:p w:rsidR="00966823" w:rsidRPr="00E14322" w:rsidRDefault="00966823" w:rsidP="0024649D">
            <w:pPr>
              <w:pStyle w:val="S3"/>
              <w:spacing w:line="240" w:lineRule="auto"/>
              <w:rPr>
                <w:bCs/>
              </w:rPr>
            </w:pPr>
            <w:r>
              <w:rPr>
                <w:bCs/>
              </w:rPr>
              <w:t>13,45</w:t>
            </w:r>
          </w:p>
        </w:tc>
      </w:tr>
      <w:tr w:rsidR="002C2620" w:rsidRPr="00CA06C5" w:rsidTr="004E59B8">
        <w:tc>
          <w:tcPr>
            <w:tcW w:w="675" w:type="dxa"/>
            <w:vAlign w:val="center"/>
          </w:tcPr>
          <w:p w:rsidR="002C2620" w:rsidRPr="00CA06C5" w:rsidRDefault="002C2620" w:rsidP="00CC38AD">
            <w:pPr>
              <w:pStyle w:val="S3"/>
              <w:snapToGrid w:val="0"/>
              <w:rPr>
                <w:bCs/>
              </w:rPr>
            </w:pPr>
            <w:r w:rsidRPr="00CA06C5">
              <w:rPr>
                <w:bCs/>
              </w:rPr>
              <w:t>1.3</w:t>
            </w:r>
          </w:p>
        </w:tc>
        <w:tc>
          <w:tcPr>
            <w:tcW w:w="4279" w:type="dxa"/>
            <w:vAlign w:val="center"/>
          </w:tcPr>
          <w:p w:rsidR="002C2620" w:rsidRPr="00CA06C5" w:rsidRDefault="002C2620" w:rsidP="00CC38AD">
            <w:pPr>
              <w:pStyle w:val="S3"/>
              <w:snapToGrid w:val="0"/>
              <w:jc w:val="left"/>
            </w:pPr>
            <w:r w:rsidRPr="00CA06C5">
              <w:t>Зоны планируемого размещения объектов</w:t>
            </w:r>
          </w:p>
        </w:tc>
        <w:tc>
          <w:tcPr>
            <w:tcW w:w="1958" w:type="dxa"/>
            <w:vAlign w:val="center"/>
          </w:tcPr>
          <w:p w:rsidR="002C2620" w:rsidRPr="00CA06C5" w:rsidRDefault="002C2620" w:rsidP="00CC38AD">
            <w:pPr>
              <w:pStyle w:val="S3"/>
              <w:snapToGrid w:val="0"/>
              <w:rPr>
                <w:bCs/>
              </w:rPr>
            </w:pPr>
          </w:p>
        </w:tc>
        <w:tc>
          <w:tcPr>
            <w:tcW w:w="2998" w:type="dxa"/>
          </w:tcPr>
          <w:p w:rsidR="002C2620" w:rsidRPr="00CA06C5" w:rsidRDefault="002C2620" w:rsidP="00CC38AD">
            <w:pPr>
              <w:spacing w:line="360" w:lineRule="auto"/>
              <w:jc w:val="center"/>
              <w:rPr>
                <w:color w:val="FF0000"/>
              </w:rPr>
            </w:pPr>
          </w:p>
        </w:tc>
      </w:tr>
      <w:tr w:rsidR="002C2620" w:rsidRPr="00CA06C5" w:rsidTr="004E59B8">
        <w:tc>
          <w:tcPr>
            <w:tcW w:w="675" w:type="dxa"/>
            <w:vAlign w:val="center"/>
          </w:tcPr>
          <w:p w:rsidR="002C2620" w:rsidRPr="00CA06C5" w:rsidRDefault="00CC38AD" w:rsidP="00CC38AD">
            <w:pPr>
              <w:pStyle w:val="S3"/>
              <w:snapToGrid w:val="0"/>
              <w:rPr>
                <w:bCs/>
              </w:rPr>
            </w:pPr>
            <w:r>
              <w:rPr>
                <w:bCs/>
              </w:rPr>
              <w:t>1.3.1</w:t>
            </w:r>
          </w:p>
        </w:tc>
        <w:tc>
          <w:tcPr>
            <w:tcW w:w="4279" w:type="dxa"/>
            <w:vAlign w:val="center"/>
          </w:tcPr>
          <w:p w:rsidR="002C2620" w:rsidRPr="00CA06C5" w:rsidRDefault="002C2620" w:rsidP="00CC38AD">
            <w:pPr>
              <w:pStyle w:val="S3"/>
              <w:snapToGrid w:val="0"/>
              <w:jc w:val="left"/>
            </w:pPr>
            <w:r w:rsidRPr="00CA06C5">
              <w:t xml:space="preserve">- </w:t>
            </w:r>
            <w:r w:rsidR="00981BD0" w:rsidRPr="00981BD0">
              <w:t>жилой застройки</w:t>
            </w:r>
          </w:p>
        </w:tc>
        <w:tc>
          <w:tcPr>
            <w:tcW w:w="1958" w:type="dxa"/>
            <w:vAlign w:val="center"/>
          </w:tcPr>
          <w:p w:rsidR="002C2620" w:rsidRPr="00CA06C5" w:rsidRDefault="002C2620" w:rsidP="00CC38AD">
            <w:pPr>
              <w:pStyle w:val="S3"/>
              <w:snapToGrid w:val="0"/>
              <w:rPr>
                <w:bCs/>
              </w:rPr>
            </w:pPr>
            <w:r w:rsidRPr="00CA06C5">
              <w:rPr>
                <w:bCs/>
              </w:rPr>
              <w:t>га</w:t>
            </w:r>
          </w:p>
        </w:tc>
        <w:tc>
          <w:tcPr>
            <w:tcW w:w="2998" w:type="dxa"/>
          </w:tcPr>
          <w:p w:rsidR="002C2620" w:rsidRPr="00981BD0" w:rsidRDefault="00981BD0" w:rsidP="005F5FB2">
            <w:pPr>
              <w:spacing w:line="360" w:lineRule="auto"/>
              <w:jc w:val="center"/>
            </w:pPr>
            <w:r w:rsidRPr="00981BD0">
              <w:t>12,</w:t>
            </w:r>
            <w:r w:rsidR="005F5FB2">
              <w:t>52</w:t>
            </w:r>
          </w:p>
        </w:tc>
      </w:tr>
      <w:tr w:rsidR="002C2620" w:rsidRPr="00CA06C5" w:rsidTr="004E59B8">
        <w:tc>
          <w:tcPr>
            <w:tcW w:w="675" w:type="dxa"/>
            <w:vAlign w:val="center"/>
          </w:tcPr>
          <w:p w:rsidR="002C2620" w:rsidRPr="00CA06C5" w:rsidRDefault="00CC38AD" w:rsidP="00CC38AD">
            <w:pPr>
              <w:pStyle w:val="S3"/>
              <w:snapToGrid w:val="0"/>
              <w:rPr>
                <w:bCs/>
              </w:rPr>
            </w:pPr>
            <w:r>
              <w:rPr>
                <w:bCs/>
              </w:rPr>
              <w:t>1.3.2</w:t>
            </w:r>
          </w:p>
        </w:tc>
        <w:tc>
          <w:tcPr>
            <w:tcW w:w="4279" w:type="dxa"/>
            <w:vAlign w:val="center"/>
          </w:tcPr>
          <w:p w:rsidR="002C2620" w:rsidRPr="00CA06C5" w:rsidRDefault="002C2620" w:rsidP="00CC38AD">
            <w:pPr>
              <w:pStyle w:val="S3"/>
              <w:snapToGrid w:val="0"/>
              <w:jc w:val="left"/>
            </w:pPr>
            <w:r w:rsidRPr="00CA06C5">
              <w:t xml:space="preserve">- </w:t>
            </w:r>
            <w:r w:rsidR="00981BD0" w:rsidRPr="00981BD0">
              <w:t>инженерной и транспортной инфраструктуры</w:t>
            </w:r>
          </w:p>
        </w:tc>
        <w:tc>
          <w:tcPr>
            <w:tcW w:w="1958" w:type="dxa"/>
            <w:vAlign w:val="center"/>
          </w:tcPr>
          <w:p w:rsidR="002C2620" w:rsidRPr="00CA06C5" w:rsidRDefault="002C2620" w:rsidP="00CC38AD">
            <w:pPr>
              <w:pStyle w:val="S3"/>
              <w:snapToGrid w:val="0"/>
              <w:rPr>
                <w:bCs/>
              </w:rPr>
            </w:pPr>
            <w:r w:rsidRPr="00CA06C5">
              <w:rPr>
                <w:bCs/>
              </w:rPr>
              <w:t>га</w:t>
            </w:r>
          </w:p>
        </w:tc>
        <w:tc>
          <w:tcPr>
            <w:tcW w:w="2998" w:type="dxa"/>
          </w:tcPr>
          <w:p w:rsidR="002C2620" w:rsidRPr="00981BD0" w:rsidRDefault="00981BD0" w:rsidP="00CC38AD">
            <w:pPr>
              <w:spacing w:line="360" w:lineRule="auto"/>
              <w:jc w:val="center"/>
            </w:pPr>
            <w:r w:rsidRPr="00981BD0">
              <w:t>8,11</w:t>
            </w:r>
          </w:p>
        </w:tc>
      </w:tr>
      <w:tr w:rsidR="002C2620" w:rsidRPr="00CA06C5" w:rsidTr="004E59B8">
        <w:tc>
          <w:tcPr>
            <w:tcW w:w="675" w:type="dxa"/>
            <w:vAlign w:val="center"/>
          </w:tcPr>
          <w:p w:rsidR="002C2620" w:rsidRPr="00CA06C5" w:rsidRDefault="00CC38AD" w:rsidP="00CC38AD">
            <w:pPr>
              <w:pStyle w:val="S3"/>
              <w:snapToGrid w:val="0"/>
              <w:rPr>
                <w:bCs/>
              </w:rPr>
            </w:pPr>
            <w:r>
              <w:rPr>
                <w:bCs/>
              </w:rPr>
              <w:t>1.3.3</w:t>
            </w:r>
          </w:p>
        </w:tc>
        <w:tc>
          <w:tcPr>
            <w:tcW w:w="4279" w:type="dxa"/>
            <w:vAlign w:val="center"/>
          </w:tcPr>
          <w:p w:rsidR="002C2620" w:rsidRPr="00CA06C5" w:rsidRDefault="002C2620" w:rsidP="00CC38AD">
            <w:pPr>
              <w:pStyle w:val="S3"/>
              <w:snapToGrid w:val="0"/>
              <w:jc w:val="left"/>
            </w:pPr>
            <w:r w:rsidRPr="00CA06C5">
              <w:t xml:space="preserve">- </w:t>
            </w:r>
            <w:r w:rsidR="00FC48D5">
              <w:t xml:space="preserve">социального и </w:t>
            </w:r>
            <w:proofErr w:type="spellStart"/>
            <w:r w:rsidR="00FC48D5">
              <w:t>коммунально</w:t>
            </w:r>
            <w:proofErr w:type="spellEnd"/>
            <w:r w:rsidR="00FC48D5">
              <w:t xml:space="preserve"> бытового назначения</w:t>
            </w:r>
          </w:p>
        </w:tc>
        <w:tc>
          <w:tcPr>
            <w:tcW w:w="1958" w:type="dxa"/>
            <w:vAlign w:val="center"/>
          </w:tcPr>
          <w:p w:rsidR="002C2620" w:rsidRPr="00CA06C5" w:rsidRDefault="002C2620" w:rsidP="00CC38AD">
            <w:pPr>
              <w:pStyle w:val="S3"/>
              <w:snapToGrid w:val="0"/>
              <w:rPr>
                <w:bCs/>
              </w:rPr>
            </w:pPr>
            <w:r w:rsidRPr="00CA06C5">
              <w:rPr>
                <w:bCs/>
              </w:rPr>
              <w:t>га</w:t>
            </w:r>
          </w:p>
        </w:tc>
        <w:tc>
          <w:tcPr>
            <w:tcW w:w="2998" w:type="dxa"/>
          </w:tcPr>
          <w:p w:rsidR="002C2620" w:rsidRPr="00FC48D5" w:rsidRDefault="002C2620" w:rsidP="005F5FB2">
            <w:pPr>
              <w:spacing w:line="360" w:lineRule="auto"/>
              <w:jc w:val="center"/>
            </w:pPr>
            <w:r w:rsidRPr="00FC48D5">
              <w:t>0,</w:t>
            </w:r>
            <w:r w:rsidR="005F5FB2">
              <w:t>73</w:t>
            </w:r>
          </w:p>
        </w:tc>
      </w:tr>
      <w:tr w:rsidR="002C2620" w:rsidRPr="00CA06C5" w:rsidTr="004E59B8">
        <w:tc>
          <w:tcPr>
            <w:tcW w:w="675" w:type="dxa"/>
            <w:vAlign w:val="center"/>
          </w:tcPr>
          <w:p w:rsidR="002C2620" w:rsidRPr="00CA06C5" w:rsidRDefault="00CC38AD" w:rsidP="00CC38AD">
            <w:pPr>
              <w:pStyle w:val="S3"/>
              <w:snapToGrid w:val="0"/>
              <w:rPr>
                <w:bCs/>
              </w:rPr>
            </w:pPr>
            <w:r>
              <w:rPr>
                <w:bCs/>
              </w:rPr>
              <w:t>1.3.4</w:t>
            </w:r>
          </w:p>
        </w:tc>
        <w:tc>
          <w:tcPr>
            <w:tcW w:w="4279" w:type="dxa"/>
            <w:vAlign w:val="center"/>
          </w:tcPr>
          <w:p w:rsidR="002C2620" w:rsidRPr="00CA06C5" w:rsidRDefault="002C2620" w:rsidP="00CC38AD">
            <w:pPr>
              <w:pStyle w:val="S3"/>
              <w:snapToGrid w:val="0"/>
              <w:jc w:val="left"/>
            </w:pPr>
            <w:r w:rsidRPr="00CA06C5">
              <w:t xml:space="preserve">- </w:t>
            </w:r>
            <w:r w:rsidR="00FC48D5">
              <w:t>мест отдыха общего пользования</w:t>
            </w:r>
          </w:p>
        </w:tc>
        <w:tc>
          <w:tcPr>
            <w:tcW w:w="1958" w:type="dxa"/>
            <w:vAlign w:val="center"/>
          </w:tcPr>
          <w:p w:rsidR="002C2620" w:rsidRPr="00CA06C5" w:rsidRDefault="002C2620" w:rsidP="00CC38AD">
            <w:pPr>
              <w:pStyle w:val="S3"/>
              <w:snapToGrid w:val="0"/>
              <w:rPr>
                <w:bCs/>
              </w:rPr>
            </w:pPr>
            <w:r w:rsidRPr="00CA06C5">
              <w:rPr>
                <w:bCs/>
              </w:rPr>
              <w:t>га</w:t>
            </w:r>
          </w:p>
        </w:tc>
        <w:tc>
          <w:tcPr>
            <w:tcW w:w="2998" w:type="dxa"/>
          </w:tcPr>
          <w:p w:rsidR="002C2620" w:rsidRPr="00FC48D5" w:rsidRDefault="00981BD0" w:rsidP="005F5FB2">
            <w:pPr>
              <w:spacing w:line="360" w:lineRule="auto"/>
              <w:jc w:val="center"/>
            </w:pPr>
            <w:r>
              <w:t>2,</w:t>
            </w:r>
            <w:r w:rsidR="005F5FB2">
              <w:t>90</w:t>
            </w:r>
          </w:p>
        </w:tc>
      </w:tr>
      <w:tr w:rsidR="002C2620" w:rsidRPr="00CA06C5" w:rsidTr="004E59B8">
        <w:tc>
          <w:tcPr>
            <w:tcW w:w="675" w:type="dxa"/>
          </w:tcPr>
          <w:p w:rsidR="002C2620" w:rsidRPr="00CA06C5" w:rsidRDefault="002C2620" w:rsidP="00CC38AD">
            <w:pPr>
              <w:spacing w:line="360" w:lineRule="auto"/>
              <w:jc w:val="center"/>
            </w:pPr>
            <w:r w:rsidRPr="00CA06C5">
              <w:t>1.4</w:t>
            </w:r>
          </w:p>
        </w:tc>
        <w:tc>
          <w:tcPr>
            <w:tcW w:w="4279" w:type="dxa"/>
          </w:tcPr>
          <w:p w:rsidR="002C2620" w:rsidRPr="00CA06C5" w:rsidRDefault="002C2620" w:rsidP="00CC38AD">
            <w:pPr>
              <w:spacing w:line="360" w:lineRule="auto"/>
            </w:pPr>
            <w:r w:rsidRPr="00CA06C5">
              <w:t>Плотность застройки</w:t>
            </w:r>
          </w:p>
        </w:tc>
        <w:tc>
          <w:tcPr>
            <w:tcW w:w="1958" w:type="dxa"/>
          </w:tcPr>
          <w:p w:rsidR="002C2620" w:rsidRPr="00CA06C5" w:rsidRDefault="002C2620" w:rsidP="00CC38AD">
            <w:pPr>
              <w:spacing w:line="360" w:lineRule="auto"/>
              <w:jc w:val="center"/>
            </w:pPr>
            <w:r w:rsidRPr="00CA06C5">
              <w:t>тыс</w:t>
            </w:r>
            <w:proofErr w:type="gramStart"/>
            <w:r w:rsidRPr="00CA06C5">
              <w:t>.м</w:t>
            </w:r>
            <w:proofErr w:type="gramEnd"/>
            <w:r w:rsidRPr="00CA06C5">
              <w:rPr>
                <w:vertAlign w:val="superscript"/>
              </w:rPr>
              <w:t>2</w:t>
            </w:r>
            <w:r w:rsidRPr="00CA06C5">
              <w:t>/га</w:t>
            </w:r>
          </w:p>
        </w:tc>
        <w:tc>
          <w:tcPr>
            <w:tcW w:w="2998" w:type="dxa"/>
          </w:tcPr>
          <w:p w:rsidR="002C2620" w:rsidRPr="00CA06C5" w:rsidRDefault="00634769" w:rsidP="00CC38AD">
            <w:pPr>
              <w:spacing w:line="360" w:lineRule="auto"/>
              <w:jc w:val="center"/>
            </w:pPr>
            <w:r>
              <w:t>1,6</w:t>
            </w:r>
          </w:p>
        </w:tc>
      </w:tr>
      <w:tr w:rsidR="002C2620" w:rsidRPr="00CA06C5" w:rsidTr="004E59B8">
        <w:tc>
          <w:tcPr>
            <w:tcW w:w="675" w:type="dxa"/>
          </w:tcPr>
          <w:p w:rsidR="002C2620" w:rsidRPr="00CA06C5" w:rsidRDefault="002C2620" w:rsidP="00CC38AD">
            <w:pPr>
              <w:spacing w:line="360" w:lineRule="auto"/>
              <w:jc w:val="center"/>
            </w:pPr>
            <w:r w:rsidRPr="00CA06C5">
              <w:t>2</w:t>
            </w:r>
          </w:p>
        </w:tc>
        <w:tc>
          <w:tcPr>
            <w:tcW w:w="9235" w:type="dxa"/>
            <w:gridSpan w:val="3"/>
          </w:tcPr>
          <w:p w:rsidR="002C2620" w:rsidRPr="00CA06C5" w:rsidRDefault="002C2620" w:rsidP="00CC38AD">
            <w:pPr>
              <w:spacing w:line="360" w:lineRule="auto"/>
              <w:jc w:val="center"/>
            </w:pPr>
            <w:r w:rsidRPr="00CA06C5">
              <w:rPr>
                <w:b/>
                <w:bCs/>
              </w:rPr>
              <w:t>НАСЕЛЕНИЕ</w:t>
            </w:r>
          </w:p>
        </w:tc>
      </w:tr>
      <w:tr w:rsidR="002C2620" w:rsidRPr="00CA06C5" w:rsidTr="004E59B8">
        <w:tc>
          <w:tcPr>
            <w:tcW w:w="675" w:type="dxa"/>
          </w:tcPr>
          <w:p w:rsidR="002C2620" w:rsidRPr="00CA06C5" w:rsidRDefault="002C2620" w:rsidP="00CC38AD">
            <w:pPr>
              <w:spacing w:line="360" w:lineRule="auto"/>
              <w:jc w:val="center"/>
            </w:pPr>
            <w:r w:rsidRPr="00CA06C5">
              <w:t>2.1</w:t>
            </w:r>
          </w:p>
        </w:tc>
        <w:tc>
          <w:tcPr>
            <w:tcW w:w="4279" w:type="dxa"/>
            <w:vAlign w:val="center"/>
          </w:tcPr>
          <w:p w:rsidR="002C2620" w:rsidRPr="00CA06C5" w:rsidRDefault="002C2620" w:rsidP="00CC38AD">
            <w:pPr>
              <w:pStyle w:val="S3"/>
              <w:snapToGrid w:val="0"/>
              <w:jc w:val="left"/>
              <w:rPr>
                <w:bCs/>
              </w:rPr>
            </w:pPr>
            <w:r w:rsidRPr="00CA06C5">
              <w:rPr>
                <w:bCs/>
              </w:rPr>
              <w:t>Численность населения</w:t>
            </w:r>
          </w:p>
        </w:tc>
        <w:tc>
          <w:tcPr>
            <w:tcW w:w="1958" w:type="dxa"/>
            <w:vAlign w:val="center"/>
          </w:tcPr>
          <w:p w:rsidR="002C2620" w:rsidRPr="00CA06C5" w:rsidRDefault="002C2620" w:rsidP="00CC38AD">
            <w:pPr>
              <w:pStyle w:val="S3"/>
              <w:snapToGrid w:val="0"/>
              <w:rPr>
                <w:bCs/>
              </w:rPr>
            </w:pPr>
            <w:r w:rsidRPr="00CA06C5">
              <w:rPr>
                <w:bCs/>
              </w:rPr>
              <w:t>чел.</w:t>
            </w:r>
          </w:p>
        </w:tc>
        <w:tc>
          <w:tcPr>
            <w:tcW w:w="2998" w:type="dxa"/>
          </w:tcPr>
          <w:p w:rsidR="002C2620" w:rsidRPr="00CA06C5" w:rsidRDefault="00634769" w:rsidP="00CC38AD">
            <w:pPr>
              <w:spacing w:line="360" w:lineRule="auto"/>
              <w:jc w:val="center"/>
            </w:pPr>
            <w:r>
              <w:t>546</w:t>
            </w:r>
          </w:p>
        </w:tc>
      </w:tr>
      <w:tr w:rsidR="002C2620" w:rsidRPr="00CA06C5" w:rsidTr="004E59B8">
        <w:tc>
          <w:tcPr>
            <w:tcW w:w="675" w:type="dxa"/>
          </w:tcPr>
          <w:p w:rsidR="002C2620" w:rsidRPr="00CA06C5" w:rsidRDefault="002C2620" w:rsidP="00CC38AD">
            <w:pPr>
              <w:spacing w:line="360" w:lineRule="auto"/>
              <w:jc w:val="center"/>
            </w:pPr>
            <w:r w:rsidRPr="00CA06C5">
              <w:t>2.2</w:t>
            </w:r>
          </w:p>
        </w:tc>
        <w:tc>
          <w:tcPr>
            <w:tcW w:w="4279" w:type="dxa"/>
            <w:vAlign w:val="center"/>
          </w:tcPr>
          <w:p w:rsidR="002C2620" w:rsidRPr="00CA06C5" w:rsidRDefault="002C2620" w:rsidP="00CC38AD">
            <w:pPr>
              <w:pStyle w:val="S3"/>
              <w:snapToGrid w:val="0"/>
              <w:jc w:val="left"/>
              <w:rPr>
                <w:bCs/>
              </w:rPr>
            </w:pPr>
            <w:r w:rsidRPr="00CA06C5">
              <w:rPr>
                <w:bCs/>
              </w:rPr>
              <w:t>Плотность населения</w:t>
            </w:r>
          </w:p>
        </w:tc>
        <w:tc>
          <w:tcPr>
            <w:tcW w:w="1958" w:type="dxa"/>
            <w:vAlign w:val="center"/>
          </w:tcPr>
          <w:p w:rsidR="002C2620" w:rsidRPr="00CA06C5" w:rsidRDefault="002C2620" w:rsidP="00CC38AD">
            <w:pPr>
              <w:pStyle w:val="S3"/>
              <w:rPr>
                <w:bCs/>
              </w:rPr>
            </w:pPr>
            <w:r w:rsidRPr="00CA06C5">
              <w:rPr>
                <w:bCs/>
              </w:rPr>
              <w:t>чел./</w:t>
            </w:r>
            <w:proofErr w:type="gramStart"/>
            <w:r w:rsidRPr="00CA06C5">
              <w:rPr>
                <w:bCs/>
              </w:rPr>
              <w:t>га</w:t>
            </w:r>
            <w:proofErr w:type="gramEnd"/>
          </w:p>
        </w:tc>
        <w:tc>
          <w:tcPr>
            <w:tcW w:w="2998" w:type="dxa"/>
          </w:tcPr>
          <w:p w:rsidR="002C2620" w:rsidRPr="00CA06C5" w:rsidRDefault="00634769" w:rsidP="00CC38AD">
            <w:pPr>
              <w:spacing w:line="360" w:lineRule="auto"/>
              <w:jc w:val="center"/>
            </w:pPr>
            <w:r>
              <w:t>40</w:t>
            </w:r>
          </w:p>
        </w:tc>
      </w:tr>
      <w:tr w:rsidR="002C2620" w:rsidRPr="00CA06C5" w:rsidTr="004E59B8">
        <w:tc>
          <w:tcPr>
            <w:tcW w:w="675" w:type="dxa"/>
          </w:tcPr>
          <w:p w:rsidR="002C2620" w:rsidRPr="00CA06C5" w:rsidRDefault="002C2620" w:rsidP="00CC38AD">
            <w:pPr>
              <w:spacing w:line="360" w:lineRule="auto"/>
              <w:jc w:val="center"/>
            </w:pPr>
            <w:r w:rsidRPr="00CA06C5">
              <w:t>3</w:t>
            </w:r>
          </w:p>
        </w:tc>
        <w:tc>
          <w:tcPr>
            <w:tcW w:w="9235" w:type="dxa"/>
            <w:gridSpan w:val="3"/>
            <w:vAlign w:val="center"/>
          </w:tcPr>
          <w:p w:rsidR="002C2620" w:rsidRPr="00CA06C5" w:rsidRDefault="002C2620" w:rsidP="00CC38AD">
            <w:pPr>
              <w:spacing w:line="360" w:lineRule="auto"/>
              <w:jc w:val="center"/>
            </w:pPr>
            <w:r w:rsidRPr="00CA06C5">
              <w:rPr>
                <w:b/>
                <w:bCs/>
              </w:rPr>
              <w:t>ЖИЛИЩНЫЙ ФОНД</w:t>
            </w:r>
          </w:p>
        </w:tc>
      </w:tr>
      <w:tr w:rsidR="004E59B8" w:rsidRPr="00CA06C5" w:rsidTr="004E59B8">
        <w:tc>
          <w:tcPr>
            <w:tcW w:w="675" w:type="dxa"/>
            <w:vMerge w:val="restart"/>
            <w:vAlign w:val="center"/>
          </w:tcPr>
          <w:p w:rsidR="004E59B8" w:rsidRPr="00CA06C5" w:rsidRDefault="004E59B8" w:rsidP="00CC38AD">
            <w:pPr>
              <w:pStyle w:val="S3"/>
              <w:snapToGrid w:val="0"/>
              <w:rPr>
                <w:bCs/>
              </w:rPr>
            </w:pPr>
            <w:r w:rsidRPr="00CA06C5">
              <w:rPr>
                <w:bCs/>
              </w:rPr>
              <w:t>3.1</w:t>
            </w:r>
          </w:p>
        </w:tc>
        <w:tc>
          <w:tcPr>
            <w:tcW w:w="4279" w:type="dxa"/>
            <w:vMerge w:val="restart"/>
            <w:vAlign w:val="center"/>
          </w:tcPr>
          <w:p w:rsidR="004E59B8" w:rsidRPr="00CA06C5" w:rsidRDefault="004E59B8" w:rsidP="00CC38AD">
            <w:pPr>
              <w:pStyle w:val="S3"/>
              <w:jc w:val="left"/>
              <w:rPr>
                <w:bCs/>
              </w:rPr>
            </w:pPr>
            <w:r w:rsidRPr="00CA06C5">
              <w:rPr>
                <w:bCs/>
              </w:rPr>
              <w:t>Общий объем социального жилищного фонда, в том числе:</w:t>
            </w:r>
          </w:p>
        </w:tc>
        <w:tc>
          <w:tcPr>
            <w:tcW w:w="1958" w:type="dxa"/>
            <w:vAlign w:val="center"/>
          </w:tcPr>
          <w:p w:rsidR="004E59B8" w:rsidRPr="00CA06C5" w:rsidRDefault="004E59B8" w:rsidP="00CC38AD">
            <w:pPr>
              <w:pStyle w:val="S3"/>
              <w:rPr>
                <w:bCs/>
              </w:rPr>
            </w:pPr>
            <w:r w:rsidRPr="00CA06C5">
              <w:t>тыс</w:t>
            </w:r>
            <w:proofErr w:type="gramStart"/>
            <w:r w:rsidRPr="00CA06C5">
              <w:t>.м</w:t>
            </w:r>
            <w:proofErr w:type="gramEnd"/>
            <w:r w:rsidRPr="00CA06C5">
              <w:rPr>
                <w:vertAlign w:val="superscript"/>
              </w:rPr>
              <w:t>2</w:t>
            </w:r>
          </w:p>
        </w:tc>
        <w:tc>
          <w:tcPr>
            <w:tcW w:w="2998" w:type="dxa"/>
            <w:vAlign w:val="center"/>
          </w:tcPr>
          <w:p w:rsidR="004E59B8" w:rsidRPr="00CA06C5" w:rsidRDefault="004E59B8" w:rsidP="00D41BF5">
            <w:pPr>
              <w:pStyle w:val="S3"/>
              <w:rPr>
                <w:bCs/>
              </w:rPr>
            </w:pPr>
            <w:r w:rsidRPr="00CA06C5">
              <w:rPr>
                <w:bCs/>
              </w:rPr>
              <w:t>2</w:t>
            </w:r>
            <w:r w:rsidR="00D41BF5">
              <w:rPr>
                <w:bCs/>
              </w:rPr>
              <w:t>,</w:t>
            </w:r>
            <w:r w:rsidRPr="00CA06C5">
              <w:rPr>
                <w:bCs/>
              </w:rPr>
              <w:t>15</w:t>
            </w:r>
          </w:p>
        </w:tc>
      </w:tr>
      <w:tr w:rsidR="004E59B8" w:rsidRPr="00CA06C5" w:rsidTr="004E59B8">
        <w:tc>
          <w:tcPr>
            <w:tcW w:w="675" w:type="dxa"/>
            <w:vMerge/>
            <w:vAlign w:val="center"/>
          </w:tcPr>
          <w:p w:rsidR="004E59B8" w:rsidRPr="00CA06C5" w:rsidRDefault="004E59B8" w:rsidP="00CC38AD">
            <w:pPr>
              <w:pStyle w:val="S3"/>
              <w:snapToGrid w:val="0"/>
              <w:rPr>
                <w:bCs/>
              </w:rPr>
            </w:pPr>
          </w:p>
        </w:tc>
        <w:tc>
          <w:tcPr>
            <w:tcW w:w="4279" w:type="dxa"/>
            <w:vMerge/>
            <w:vAlign w:val="center"/>
          </w:tcPr>
          <w:p w:rsidR="004E59B8" w:rsidRPr="00CA06C5" w:rsidRDefault="004E59B8" w:rsidP="00CC38AD">
            <w:pPr>
              <w:pStyle w:val="S3"/>
              <w:jc w:val="left"/>
              <w:rPr>
                <w:bCs/>
              </w:rPr>
            </w:pPr>
          </w:p>
        </w:tc>
        <w:tc>
          <w:tcPr>
            <w:tcW w:w="1958" w:type="dxa"/>
            <w:vAlign w:val="center"/>
          </w:tcPr>
          <w:p w:rsidR="004E59B8" w:rsidRPr="00CA06C5" w:rsidRDefault="004E59B8" w:rsidP="00CC38AD">
            <w:pPr>
              <w:pStyle w:val="S3"/>
              <w:rPr>
                <w:bCs/>
              </w:rPr>
            </w:pPr>
            <w:r w:rsidRPr="00CA06C5">
              <w:rPr>
                <w:bCs/>
              </w:rPr>
              <w:t>кол-во домов</w:t>
            </w:r>
          </w:p>
        </w:tc>
        <w:tc>
          <w:tcPr>
            <w:tcW w:w="2998" w:type="dxa"/>
            <w:vAlign w:val="center"/>
          </w:tcPr>
          <w:p w:rsidR="004E59B8" w:rsidRPr="00CA06C5" w:rsidRDefault="004E59B8" w:rsidP="00CC38AD">
            <w:pPr>
              <w:pStyle w:val="S3"/>
              <w:rPr>
                <w:bCs/>
              </w:rPr>
            </w:pPr>
            <w:r w:rsidRPr="00CA06C5">
              <w:rPr>
                <w:bCs/>
              </w:rPr>
              <w:t>2</w:t>
            </w:r>
          </w:p>
        </w:tc>
      </w:tr>
      <w:tr w:rsidR="004E59B8" w:rsidRPr="00CA06C5" w:rsidTr="004E59B8">
        <w:tc>
          <w:tcPr>
            <w:tcW w:w="675" w:type="dxa"/>
            <w:vMerge w:val="restart"/>
            <w:vAlign w:val="center"/>
          </w:tcPr>
          <w:p w:rsidR="004E59B8" w:rsidRPr="00CA06C5" w:rsidRDefault="004E59B8" w:rsidP="00CC38AD">
            <w:pPr>
              <w:pStyle w:val="S3"/>
              <w:snapToGrid w:val="0"/>
              <w:rPr>
                <w:bCs/>
              </w:rPr>
            </w:pPr>
            <w:r w:rsidRPr="00CA06C5">
              <w:rPr>
                <w:bCs/>
              </w:rPr>
              <w:t>3.1.1</w:t>
            </w:r>
          </w:p>
        </w:tc>
        <w:tc>
          <w:tcPr>
            <w:tcW w:w="4279" w:type="dxa"/>
            <w:vMerge w:val="restart"/>
            <w:vAlign w:val="center"/>
          </w:tcPr>
          <w:p w:rsidR="004E59B8" w:rsidRPr="00CA06C5" w:rsidRDefault="004E59B8" w:rsidP="00CC38AD">
            <w:pPr>
              <w:pStyle w:val="S3"/>
              <w:jc w:val="left"/>
              <w:rPr>
                <w:bCs/>
              </w:rPr>
            </w:pPr>
            <w:r w:rsidRPr="00CA06C5">
              <w:rPr>
                <w:bCs/>
              </w:rPr>
              <w:t>- двухэтажные блокированные  жилые дома</w:t>
            </w:r>
          </w:p>
        </w:tc>
        <w:tc>
          <w:tcPr>
            <w:tcW w:w="1958" w:type="dxa"/>
            <w:vAlign w:val="center"/>
          </w:tcPr>
          <w:p w:rsidR="004E59B8" w:rsidRPr="00CA06C5" w:rsidRDefault="004E59B8" w:rsidP="00CC38AD">
            <w:pPr>
              <w:pStyle w:val="S3"/>
              <w:rPr>
                <w:bCs/>
              </w:rPr>
            </w:pPr>
            <w:r w:rsidRPr="00CA06C5">
              <w:t>тыс</w:t>
            </w:r>
            <w:proofErr w:type="gramStart"/>
            <w:r w:rsidRPr="00CA06C5">
              <w:t>.м</w:t>
            </w:r>
            <w:proofErr w:type="gramEnd"/>
            <w:r w:rsidRPr="00CA06C5">
              <w:rPr>
                <w:vertAlign w:val="superscript"/>
              </w:rPr>
              <w:t>2</w:t>
            </w:r>
          </w:p>
        </w:tc>
        <w:tc>
          <w:tcPr>
            <w:tcW w:w="2998" w:type="dxa"/>
            <w:vAlign w:val="center"/>
          </w:tcPr>
          <w:p w:rsidR="004E59B8" w:rsidRPr="00CA06C5" w:rsidRDefault="004E59B8" w:rsidP="00D41BF5">
            <w:pPr>
              <w:pStyle w:val="S3"/>
              <w:rPr>
                <w:bCs/>
              </w:rPr>
            </w:pPr>
            <w:r w:rsidRPr="00CA06C5">
              <w:rPr>
                <w:bCs/>
              </w:rPr>
              <w:t>2</w:t>
            </w:r>
            <w:r w:rsidR="00D41BF5">
              <w:rPr>
                <w:bCs/>
              </w:rPr>
              <w:t>,</w:t>
            </w:r>
            <w:r w:rsidRPr="00CA06C5">
              <w:rPr>
                <w:bCs/>
              </w:rPr>
              <w:t>15</w:t>
            </w:r>
          </w:p>
        </w:tc>
      </w:tr>
      <w:tr w:rsidR="004E59B8" w:rsidRPr="00CA06C5" w:rsidTr="004E59B8">
        <w:tc>
          <w:tcPr>
            <w:tcW w:w="675" w:type="dxa"/>
            <w:vMerge/>
            <w:vAlign w:val="center"/>
          </w:tcPr>
          <w:p w:rsidR="004E59B8" w:rsidRPr="00CA06C5" w:rsidRDefault="004E59B8" w:rsidP="00CC38AD">
            <w:pPr>
              <w:pStyle w:val="S3"/>
              <w:snapToGrid w:val="0"/>
              <w:rPr>
                <w:bCs/>
              </w:rPr>
            </w:pPr>
          </w:p>
        </w:tc>
        <w:tc>
          <w:tcPr>
            <w:tcW w:w="4279" w:type="dxa"/>
            <w:vMerge/>
            <w:vAlign w:val="center"/>
          </w:tcPr>
          <w:p w:rsidR="004E59B8" w:rsidRPr="00CA06C5" w:rsidRDefault="004E59B8" w:rsidP="00CC38AD">
            <w:pPr>
              <w:pStyle w:val="S3"/>
              <w:jc w:val="left"/>
              <w:rPr>
                <w:bCs/>
              </w:rPr>
            </w:pPr>
          </w:p>
        </w:tc>
        <w:tc>
          <w:tcPr>
            <w:tcW w:w="1958" w:type="dxa"/>
            <w:vAlign w:val="center"/>
          </w:tcPr>
          <w:p w:rsidR="004E59B8" w:rsidRPr="00CA06C5" w:rsidRDefault="004E59B8" w:rsidP="00CC38AD">
            <w:pPr>
              <w:pStyle w:val="S3"/>
              <w:rPr>
                <w:bCs/>
              </w:rPr>
            </w:pPr>
            <w:r w:rsidRPr="00CA06C5">
              <w:rPr>
                <w:bCs/>
              </w:rPr>
              <w:t>кол-во домов</w:t>
            </w:r>
          </w:p>
        </w:tc>
        <w:tc>
          <w:tcPr>
            <w:tcW w:w="2998" w:type="dxa"/>
            <w:vAlign w:val="center"/>
          </w:tcPr>
          <w:p w:rsidR="004E59B8" w:rsidRPr="00CA06C5" w:rsidRDefault="004E59B8" w:rsidP="00CC38AD">
            <w:pPr>
              <w:pStyle w:val="S3"/>
              <w:rPr>
                <w:bCs/>
              </w:rPr>
            </w:pPr>
            <w:r w:rsidRPr="00CA06C5">
              <w:rPr>
                <w:bCs/>
              </w:rPr>
              <w:t>2</w:t>
            </w:r>
          </w:p>
        </w:tc>
      </w:tr>
      <w:tr w:rsidR="002C2620" w:rsidRPr="00CA06C5" w:rsidTr="004E59B8">
        <w:tc>
          <w:tcPr>
            <w:tcW w:w="675" w:type="dxa"/>
            <w:vAlign w:val="center"/>
          </w:tcPr>
          <w:p w:rsidR="002C2620" w:rsidRPr="00CA06C5" w:rsidRDefault="002C2620" w:rsidP="00CC38AD">
            <w:pPr>
              <w:pStyle w:val="S3"/>
              <w:snapToGrid w:val="0"/>
              <w:rPr>
                <w:bCs/>
              </w:rPr>
            </w:pPr>
            <w:r w:rsidRPr="00CA06C5">
              <w:rPr>
                <w:bCs/>
              </w:rPr>
              <w:t>3.1.2</w:t>
            </w:r>
          </w:p>
        </w:tc>
        <w:tc>
          <w:tcPr>
            <w:tcW w:w="4279" w:type="dxa"/>
            <w:vAlign w:val="center"/>
          </w:tcPr>
          <w:p w:rsidR="002C2620" w:rsidRPr="00CA06C5" w:rsidRDefault="002C2620" w:rsidP="00CC38AD">
            <w:pPr>
              <w:pStyle w:val="S3"/>
              <w:jc w:val="left"/>
              <w:rPr>
                <w:bCs/>
              </w:rPr>
            </w:pPr>
            <w:r w:rsidRPr="00CA06C5">
              <w:rPr>
                <w:bCs/>
              </w:rPr>
              <w:t>Средняя этажность застройки</w:t>
            </w:r>
          </w:p>
        </w:tc>
        <w:tc>
          <w:tcPr>
            <w:tcW w:w="1958" w:type="dxa"/>
            <w:vAlign w:val="center"/>
          </w:tcPr>
          <w:p w:rsidR="002C2620" w:rsidRPr="00CA06C5" w:rsidRDefault="002C2620" w:rsidP="00CC38AD">
            <w:pPr>
              <w:pStyle w:val="S3"/>
              <w:rPr>
                <w:bCs/>
              </w:rPr>
            </w:pPr>
            <w:r w:rsidRPr="00CA06C5">
              <w:rPr>
                <w:bCs/>
              </w:rPr>
              <w:t>этаж</w:t>
            </w:r>
          </w:p>
        </w:tc>
        <w:tc>
          <w:tcPr>
            <w:tcW w:w="2998" w:type="dxa"/>
          </w:tcPr>
          <w:p w:rsidR="002C2620" w:rsidRPr="00CA06C5" w:rsidRDefault="00D41BF5" w:rsidP="00CC38AD">
            <w:pPr>
              <w:spacing w:line="360" w:lineRule="auto"/>
              <w:jc w:val="center"/>
            </w:pPr>
            <w:r>
              <w:t>2</w:t>
            </w:r>
          </w:p>
        </w:tc>
      </w:tr>
      <w:tr w:rsidR="004E59B8" w:rsidRPr="00CA06C5" w:rsidTr="004E59B8">
        <w:tc>
          <w:tcPr>
            <w:tcW w:w="675" w:type="dxa"/>
            <w:vMerge w:val="restart"/>
            <w:vAlign w:val="center"/>
          </w:tcPr>
          <w:p w:rsidR="004E59B8" w:rsidRPr="00CA06C5" w:rsidRDefault="004E59B8" w:rsidP="00CC38AD">
            <w:pPr>
              <w:pStyle w:val="S3"/>
              <w:snapToGrid w:val="0"/>
              <w:rPr>
                <w:bCs/>
              </w:rPr>
            </w:pPr>
            <w:r w:rsidRPr="00CA06C5">
              <w:rPr>
                <w:bCs/>
              </w:rPr>
              <w:t>3.2</w:t>
            </w:r>
          </w:p>
        </w:tc>
        <w:tc>
          <w:tcPr>
            <w:tcW w:w="4279" w:type="dxa"/>
            <w:vMerge w:val="restart"/>
            <w:vAlign w:val="center"/>
          </w:tcPr>
          <w:p w:rsidR="004E59B8" w:rsidRPr="00CA06C5" w:rsidRDefault="004E59B8" w:rsidP="00CC38AD">
            <w:pPr>
              <w:pStyle w:val="S3"/>
              <w:jc w:val="left"/>
              <w:rPr>
                <w:bCs/>
              </w:rPr>
            </w:pPr>
            <w:r w:rsidRPr="00CA06C5">
              <w:rPr>
                <w:bCs/>
              </w:rPr>
              <w:t>Общий объем индивидуального жилищного фонда, в том числе:</w:t>
            </w:r>
          </w:p>
        </w:tc>
        <w:tc>
          <w:tcPr>
            <w:tcW w:w="1958" w:type="dxa"/>
            <w:vAlign w:val="center"/>
          </w:tcPr>
          <w:p w:rsidR="004E59B8" w:rsidRPr="00CA06C5" w:rsidRDefault="004E59B8" w:rsidP="00CC38AD">
            <w:pPr>
              <w:pStyle w:val="S3"/>
              <w:rPr>
                <w:bCs/>
              </w:rPr>
            </w:pPr>
            <w:r w:rsidRPr="00CA06C5">
              <w:t>тыс</w:t>
            </w:r>
            <w:proofErr w:type="gramStart"/>
            <w:r w:rsidRPr="00CA06C5">
              <w:t>.м</w:t>
            </w:r>
            <w:proofErr w:type="gramEnd"/>
            <w:r w:rsidRPr="00CA06C5">
              <w:rPr>
                <w:vertAlign w:val="superscript"/>
              </w:rPr>
              <w:t>2</w:t>
            </w:r>
          </w:p>
        </w:tc>
        <w:tc>
          <w:tcPr>
            <w:tcW w:w="2998" w:type="dxa"/>
            <w:vAlign w:val="center"/>
          </w:tcPr>
          <w:p w:rsidR="004E59B8" w:rsidRPr="00CA06C5" w:rsidRDefault="004E59B8" w:rsidP="00CC38AD">
            <w:pPr>
              <w:pStyle w:val="S3"/>
              <w:rPr>
                <w:bCs/>
              </w:rPr>
            </w:pPr>
            <w:r w:rsidRPr="00CA06C5">
              <w:rPr>
                <w:bCs/>
              </w:rPr>
              <w:t>13,41</w:t>
            </w:r>
          </w:p>
        </w:tc>
      </w:tr>
      <w:tr w:rsidR="004E59B8" w:rsidRPr="00CA06C5" w:rsidTr="004E59B8">
        <w:tc>
          <w:tcPr>
            <w:tcW w:w="675" w:type="dxa"/>
            <w:vMerge/>
            <w:vAlign w:val="center"/>
          </w:tcPr>
          <w:p w:rsidR="004E59B8" w:rsidRPr="00CA06C5" w:rsidRDefault="004E59B8" w:rsidP="00CC38AD">
            <w:pPr>
              <w:pStyle w:val="S3"/>
              <w:snapToGrid w:val="0"/>
              <w:rPr>
                <w:bCs/>
              </w:rPr>
            </w:pPr>
          </w:p>
        </w:tc>
        <w:tc>
          <w:tcPr>
            <w:tcW w:w="4279" w:type="dxa"/>
            <w:vMerge/>
            <w:vAlign w:val="center"/>
          </w:tcPr>
          <w:p w:rsidR="004E59B8" w:rsidRPr="00CA06C5" w:rsidRDefault="004E59B8" w:rsidP="00CC38AD">
            <w:pPr>
              <w:pStyle w:val="S3"/>
              <w:jc w:val="left"/>
              <w:rPr>
                <w:bCs/>
              </w:rPr>
            </w:pPr>
          </w:p>
        </w:tc>
        <w:tc>
          <w:tcPr>
            <w:tcW w:w="1958" w:type="dxa"/>
            <w:vAlign w:val="center"/>
          </w:tcPr>
          <w:p w:rsidR="004E59B8" w:rsidRPr="00CA06C5" w:rsidRDefault="004E59B8" w:rsidP="00CC38AD">
            <w:pPr>
              <w:pStyle w:val="S3"/>
              <w:rPr>
                <w:bCs/>
              </w:rPr>
            </w:pPr>
            <w:r w:rsidRPr="00CA06C5">
              <w:rPr>
                <w:bCs/>
              </w:rPr>
              <w:t>кол-во домов</w:t>
            </w:r>
          </w:p>
        </w:tc>
        <w:tc>
          <w:tcPr>
            <w:tcW w:w="2998" w:type="dxa"/>
            <w:vAlign w:val="center"/>
          </w:tcPr>
          <w:p w:rsidR="004E59B8" w:rsidRPr="00CA06C5" w:rsidRDefault="004E59B8" w:rsidP="00CC38AD">
            <w:pPr>
              <w:pStyle w:val="S3"/>
              <w:rPr>
                <w:bCs/>
              </w:rPr>
            </w:pPr>
            <w:r w:rsidRPr="00CA06C5">
              <w:rPr>
                <w:bCs/>
              </w:rPr>
              <w:t>114</w:t>
            </w:r>
          </w:p>
        </w:tc>
      </w:tr>
      <w:tr w:rsidR="004E59B8" w:rsidRPr="00CA06C5" w:rsidTr="004E59B8">
        <w:tc>
          <w:tcPr>
            <w:tcW w:w="675" w:type="dxa"/>
            <w:vMerge w:val="restart"/>
            <w:vAlign w:val="center"/>
          </w:tcPr>
          <w:p w:rsidR="004E59B8" w:rsidRPr="00CA06C5" w:rsidRDefault="004E59B8" w:rsidP="00CC38AD">
            <w:pPr>
              <w:pStyle w:val="S3"/>
              <w:snapToGrid w:val="0"/>
              <w:rPr>
                <w:bCs/>
              </w:rPr>
            </w:pPr>
            <w:r w:rsidRPr="00CA06C5">
              <w:rPr>
                <w:bCs/>
              </w:rPr>
              <w:t>3.2.1</w:t>
            </w:r>
          </w:p>
        </w:tc>
        <w:tc>
          <w:tcPr>
            <w:tcW w:w="4279" w:type="dxa"/>
            <w:vMerge w:val="restart"/>
            <w:vAlign w:val="center"/>
          </w:tcPr>
          <w:p w:rsidR="004E59B8" w:rsidRPr="00CA06C5" w:rsidRDefault="004E59B8" w:rsidP="00CC38AD">
            <w:pPr>
              <w:pStyle w:val="S3"/>
              <w:jc w:val="left"/>
              <w:rPr>
                <w:bCs/>
              </w:rPr>
            </w:pPr>
            <w:r w:rsidRPr="00CA06C5">
              <w:rPr>
                <w:bCs/>
              </w:rPr>
              <w:t>- двухэтажные жилые дома</w:t>
            </w:r>
          </w:p>
        </w:tc>
        <w:tc>
          <w:tcPr>
            <w:tcW w:w="1958" w:type="dxa"/>
            <w:vAlign w:val="center"/>
          </w:tcPr>
          <w:p w:rsidR="004E59B8" w:rsidRPr="00CA06C5" w:rsidRDefault="004E59B8" w:rsidP="00CC38AD">
            <w:pPr>
              <w:pStyle w:val="S3"/>
              <w:rPr>
                <w:bCs/>
              </w:rPr>
            </w:pPr>
            <w:r w:rsidRPr="00CA06C5">
              <w:t>тыс</w:t>
            </w:r>
            <w:proofErr w:type="gramStart"/>
            <w:r w:rsidRPr="00CA06C5">
              <w:t>.м</w:t>
            </w:r>
            <w:proofErr w:type="gramEnd"/>
            <w:r w:rsidRPr="00CA06C5">
              <w:rPr>
                <w:vertAlign w:val="superscript"/>
              </w:rPr>
              <w:t>2</w:t>
            </w:r>
          </w:p>
        </w:tc>
        <w:tc>
          <w:tcPr>
            <w:tcW w:w="2998" w:type="dxa"/>
            <w:vAlign w:val="center"/>
          </w:tcPr>
          <w:p w:rsidR="004E59B8" w:rsidRPr="00CA06C5" w:rsidRDefault="004E59B8" w:rsidP="00CC38AD">
            <w:pPr>
              <w:pStyle w:val="S3"/>
              <w:rPr>
                <w:bCs/>
              </w:rPr>
            </w:pPr>
            <w:r w:rsidRPr="00CA06C5">
              <w:rPr>
                <w:bCs/>
              </w:rPr>
              <w:t>13,41</w:t>
            </w:r>
          </w:p>
        </w:tc>
      </w:tr>
      <w:tr w:rsidR="004E59B8" w:rsidRPr="00CA06C5" w:rsidTr="004E59B8">
        <w:tc>
          <w:tcPr>
            <w:tcW w:w="675" w:type="dxa"/>
            <w:vMerge/>
            <w:vAlign w:val="center"/>
          </w:tcPr>
          <w:p w:rsidR="004E59B8" w:rsidRPr="00CA06C5" w:rsidRDefault="004E59B8" w:rsidP="00CC38AD">
            <w:pPr>
              <w:pStyle w:val="S3"/>
              <w:snapToGrid w:val="0"/>
              <w:rPr>
                <w:bCs/>
              </w:rPr>
            </w:pPr>
          </w:p>
        </w:tc>
        <w:tc>
          <w:tcPr>
            <w:tcW w:w="4279" w:type="dxa"/>
            <w:vMerge/>
            <w:vAlign w:val="center"/>
          </w:tcPr>
          <w:p w:rsidR="004E59B8" w:rsidRPr="00CA06C5" w:rsidRDefault="004E59B8" w:rsidP="00CC38AD">
            <w:pPr>
              <w:pStyle w:val="S3"/>
              <w:jc w:val="left"/>
              <w:rPr>
                <w:bCs/>
              </w:rPr>
            </w:pPr>
          </w:p>
        </w:tc>
        <w:tc>
          <w:tcPr>
            <w:tcW w:w="1958" w:type="dxa"/>
            <w:vAlign w:val="center"/>
          </w:tcPr>
          <w:p w:rsidR="004E59B8" w:rsidRPr="00CA06C5" w:rsidRDefault="004E59B8" w:rsidP="00CC38AD">
            <w:pPr>
              <w:pStyle w:val="S3"/>
              <w:rPr>
                <w:bCs/>
              </w:rPr>
            </w:pPr>
            <w:r w:rsidRPr="00CA06C5">
              <w:rPr>
                <w:bCs/>
              </w:rPr>
              <w:t>кол-во домов</w:t>
            </w:r>
          </w:p>
        </w:tc>
        <w:tc>
          <w:tcPr>
            <w:tcW w:w="2998" w:type="dxa"/>
            <w:vAlign w:val="center"/>
          </w:tcPr>
          <w:p w:rsidR="004E59B8" w:rsidRPr="00CA06C5" w:rsidRDefault="004E59B8" w:rsidP="00CC38AD">
            <w:pPr>
              <w:pStyle w:val="S3"/>
              <w:rPr>
                <w:bCs/>
              </w:rPr>
            </w:pPr>
            <w:r w:rsidRPr="00CA06C5">
              <w:rPr>
                <w:bCs/>
              </w:rPr>
              <w:t>114</w:t>
            </w:r>
          </w:p>
        </w:tc>
      </w:tr>
      <w:tr w:rsidR="002C2620" w:rsidRPr="00CA06C5" w:rsidTr="004E59B8">
        <w:tc>
          <w:tcPr>
            <w:tcW w:w="675" w:type="dxa"/>
            <w:vAlign w:val="center"/>
          </w:tcPr>
          <w:p w:rsidR="002C2620" w:rsidRPr="00CA06C5" w:rsidRDefault="002C2620" w:rsidP="00CC38AD">
            <w:pPr>
              <w:pStyle w:val="S3"/>
              <w:snapToGrid w:val="0"/>
              <w:rPr>
                <w:bCs/>
              </w:rPr>
            </w:pPr>
            <w:r w:rsidRPr="00CA06C5">
              <w:rPr>
                <w:bCs/>
              </w:rPr>
              <w:t>3.2.2</w:t>
            </w:r>
          </w:p>
        </w:tc>
        <w:tc>
          <w:tcPr>
            <w:tcW w:w="4279" w:type="dxa"/>
            <w:vAlign w:val="center"/>
          </w:tcPr>
          <w:p w:rsidR="002C2620" w:rsidRPr="00CA06C5" w:rsidRDefault="002C2620" w:rsidP="00CC38AD">
            <w:pPr>
              <w:pStyle w:val="S3"/>
              <w:jc w:val="left"/>
              <w:rPr>
                <w:bCs/>
              </w:rPr>
            </w:pPr>
            <w:r w:rsidRPr="00CA06C5">
              <w:rPr>
                <w:bCs/>
              </w:rPr>
              <w:t>Средняя этажность застройки</w:t>
            </w:r>
          </w:p>
        </w:tc>
        <w:tc>
          <w:tcPr>
            <w:tcW w:w="1958" w:type="dxa"/>
            <w:vAlign w:val="center"/>
          </w:tcPr>
          <w:p w:rsidR="002C2620" w:rsidRPr="00CA06C5" w:rsidRDefault="002C2620" w:rsidP="00CC38AD">
            <w:pPr>
              <w:pStyle w:val="S3"/>
              <w:rPr>
                <w:bCs/>
              </w:rPr>
            </w:pPr>
            <w:r w:rsidRPr="00CA06C5">
              <w:rPr>
                <w:bCs/>
              </w:rPr>
              <w:t>этаж</w:t>
            </w:r>
          </w:p>
        </w:tc>
        <w:tc>
          <w:tcPr>
            <w:tcW w:w="2998" w:type="dxa"/>
          </w:tcPr>
          <w:p w:rsidR="002C2620" w:rsidRPr="00CA06C5" w:rsidRDefault="00D41BF5" w:rsidP="00CC38AD">
            <w:pPr>
              <w:spacing w:line="360" w:lineRule="auto"/>
              <w:jc w:val="center"/>
            </w:pPr>
            <w:r>
              <w:t>1</w:t>
            </w:r>
          </w:p>
        </w:tc>
      </w:tr>
      <w:tr w:rsidR="002C2620" w:rsidRPr="00CA06C5" w:rsidTr="004E59B8">
        <w:tc>
          <w:tcPr>
            <w:tcW w:w="675" w:type="dxa"/>
            <w:vAlign w:val="center"/>
          </w:tcPr>
          <w:p w:rsidR="002C2620" w:rsidRPr="00CA06C5" w:rsidRDefault="002C2620" w:rsidP="00CC38AD">
            <w:pPr>
              <w:pStyle w:val="S3"/>
              <w:snapToGrid w:val="0"/>
              <w:rPr>
                <w:bCs/>
              </w:rPr>
            </w:pPr>
            <w:r w:rsidRPr="00CA06C5">
              <w:rPr>
                <w:bCs/>
              </w:rPr>
              <w:t>3.3</w:t>
            </w:r>
          </w:p>
        </w:tc>
        <w:tc>
          <w:tcPr>
            <w:tcW w:w="4279" w:type="dxa"/>
            <w:vAlign w:val="center"/>
          </w:tcPr>
          <w:p w:rsidR="002C2620" w:rsidRPr="00CA06C5" w:rsidRDefault="002C2620" w:rsidP="00CC38AD">
            <w:pPr>
              <w:pStyle w:val="S3"/>
              <w:jc w:val="left"/>
              <w:rPr>
                <w:bCs/>
              </w:rPr>
            </w:pPr>
            <w:r w:rsidRPr="00CA06C5">
              <w:rPr>
                <w:bCs/>
              </w:rPr>
              <w:t>Плотность жилой застройки</w:t>
            </w:r>
          </w:p>
        </w:tc>
        <w:tc>
          <w:tcPr>
            <w:tcW w:w="1958" w:type="dxa"/>
            <w:vAlign w:val="center"/>
          </w:tcPr>
          <w:p w:rsidR="002C2620" w:rsidRPr="00CA06C5" w:rsidRDefault="002C2620" w:rsidP="00CC38AD">
            <w:pPr>
              <w:pStyle w:val="S3"/>
              <w:rPr>
                <w:bCs/>
              </w:rPr>
            </w:pPr>
            <w:r w:rsidRPr="00CA06C5">
              <w:rPr>
                <w:bCs/>
              </w:rPr>
              <w:t>%</w:t>
            </w:r>
          </w:p>
        </w:tc>
        <w:tc>
          <w:tcPr>
            <w:tcW w:w="2998" w:type="dxa"/>
            <w:vAlign w:val="center"/>
          </w:tcPr>
          <w:p w:rsidR="002C2620" w:rsidRPr="00CC38AD" w:rsidRDefault="00CC38AD" w:rsidP="00CC38AD">
            <w:pPr>
              <w:pStyle w:val="S3"/>
              <w:rPr>
                <w:bCs/>
              </w:rPr>
            </w:pPr>
            <w:r w:rsidRPr="00CC38AD">
              <w:rPr>
                <w:bCs/>
              </w:rPr>
              <w:t>14,9</w:t>
            </w:r>
          </w:p>
        </w:tc>
      </w:tr>
      <w:tr w:rsidR="00894B3D" w:rsidRPr="00CA06C5" w:rsidTr="004E59B8">
        <w:tc>
          <w:tcPr>
            <w:tcW w:w="675" w:type="dxa"/>
            <w:vAlign w:val="center"/>
          </w:tcPr>
          <w:p w:rsidR="00894B3D" w:rsidRPr="00CA06C5" w:rsidRDefault="00894B3D" w:rsidP="00CC38AD">
            <w:pPr>
              <w:pStyle w:val="S3"/>
              <w:snapToGrid w:val="0"/>
              <w:rPr>
                <w:bCs/>
              </w:rPr>
            </w:pPr>
            <w:r w:rsidRPr="00CA06C5">
              <w:rPr>
                <w:bCs/>
              </w:rPr>
              <w:t>4</w:t>
            </w:r>
          </w:p>
        </w:tc>
        <w:tc>
          <w:tcPr>
            <w:tcW w:w="9235" w:type="dxa"/>
            <w:gridSpan w:val="3"/>
            <w:vAlign w:val="center"/>
          </w:tcPr>
          <w:p w:rsidR="00894B3D" w:rsidRPr="00CA06C5" w:rsidRDefault="00894B3D" w:rsidP="00CC38AD">
            <w:pPr>
              <w:spacing w:line="360" w:lineRule="auto"/>
              <w:jc w:val="center"/>
            </w:pPr>
            <w:r w:rsidRPr="00CA06C5">
              <w:rPr>
                <w:b/>
              </w:rPr>
              <w:t>ОБЪЕКТЫ СОЦИАЛЬНОЙ ИНФРАСТРУКТУРЫ</w:t>
            </w:r>
          </w:p>
        </w:tc>
      </w:tr>
      <w:tr w:rsidR="004E59B8" w:rsidRPr="00CA06C5" w:rsidTr="004E59B8">
        <w:tc>
          <w:tcPr>
            <w:tcW w:w="675" w:type="dxa"/>
            <w:vAlign w:val="center"/>
          </w:tcPr>
          <w:p w:rsidR="004E59B8" w:rsidRPr="00CA06C5" w:rsidRDefault="004E59B8" w:rsidP="00CC38AD">
            <w:pPr>
              <w:pStyle w:val="S3"/>
              <w:snapToGrid w:val="0"/>
              <w:rPr>
                <w:bCs/>
              </w:rPr>
            </w:pPr>
            <w:r w:rsidRPr="00CA06C5">
              <w:rPr>
                <w:bCs/>
              </w:rPr>
              <w:t>4.1</w:t>
            </w:r>
          </w:p>
        </w:tc>
        <w:tc>
          <w:tcPr>
            <w:tcW w:w="4279" w:type="dxa"/>
            <w:vAlign w:val="center"/>
          </w:tcPr>
          <w:p w:rsidR="004E59B8" w:rsidRPr="00CA06C5" w:rsidRDefault="004E59B8" w:rsidP="00CC38AD">
            <w:pPr>
              <w:pStyle w:val="S3"/>
              <w:jc w:val="left"/>
              <w:rPr>
                <w:bCs/>
              </w:rPr>
            </w:pPr>
            <w:r w:rsidRPr="00CA06C5">
              <w:rPr>
                <w:bCs/>
              </w:rPr>
              <w:t>Комбинат бытового обслуживания</w:t>
            </w:r>
          </w:p>
        </w:tc>
        <w:tc>
          <w:tcPr>
            <w:tcW w:w="1958" w:type="dxa"/>
            <w:vAlign w:val="center"/>
          </w:tcPr>
          <w:p w:rsidR="004E59B8" w:rsidRPr="00CA06C5" w:rsidRDefault="004E59B8" w:rsidP="00CC38AD">
            <w:pPr>
              <w:pStyle w:val="S3"/>
              <w:rPr>
                <w:bCs/>
              </w:rPr>
            </w:pPr>
            <w:proofErr w:type="spellStart"/>
            <w:r w:rsidRPr="00CA06C5">
              <w:rPr>
                <w:bCs/>
              </w:rPr>
              <w:t>рабоч</w:t>
            </w:r>
            <w:proofErr w:type="gramStart"/>
            <w:r w:rsidRPr="00CA06C5">
              <w:rPr>
                <w:bCs/>
              </w:rPr>
              <w:t>.м</w:t>
            </w:r>
            <w:proofErr w:type="gramEnd"/>
            <w:r w:rsidRPr="00CA06C5">
              <w:rPr>
                <w:bCs/>
              </w:rPr>
              <w:t>ест</w:t>
            </w:r>
            <w:proofErr w:type="spellEnd"/>
            <w:r w:rsidRPr="00CA06C5">
              <w:rPr>
                <w:bCs/>
              </w:rPr>
              <w:t>/м</w:t>
            </w:r>
            <w:r w:rsidRPr="00CA06C5">
              <w:rPr>
                <w:bCs/>
                <w:vertAlign w:val="superscript"/>
              </w:rPr>
              <w:t>2</w:t>
            </w:r>
          </w:p>
        </w:tc>
        <w:tc>
          <w:tcPr>
            <w:tcW w:w="2998" w:type="dxa"/>
            <w:vAlign w:val="center"/>
          </w:tcPr>
          <w:p w:rsidR="004E59B8" w:rsidRPr="00CA06C5" w:rsidRDefault="004E59B8" w:rsidP="00CC38AD">
            <w:pPr>
              <w:pStyle w:val="S3"/>
              <w:rPr>
                <w:bCs/>
              </w:rPr>
            </w:pPr>
            <w:r w:rsidRPr="00CA06C5">
              <w:rPr>
                <w:bCs/>
              </w:rPr>
              <w:t>5/351</w:t>
            </w:r>
          </w:p>
        </w:tc>
      </w:tr>
      <w:tr w:rsidR="004E59B8" w:rsidRPr="00CA06C5" w:rsidTr="004E59B8">
        <w:tc>
          <w:tcPr>
            <w:tcW w:w="675" w:type="dxa"/>
            <w:vAlign w:val="center"/>
          </w:tcPr>
          <w:p w:rsidR="004E59B8" w:rsidRPr="00CA06C5" w:rsidRDefault="004E59B8" w:rsidP="00CC38AD">
            <w:pPr>
              <w:pStyle w:val="S3"/>
              <w:snapToGrid w:val="0"/>
              <w:rPr>
                <w:bCs/>
              </w:rPr>
            </w:pPr>
            <w:r w:rsidRPr="00CA06C5">
              <w:rPr>
                <w:bCs/>
              </w:rPr>
              <w:t>4.2</w:t>
            </w:r>
          </w:p>
        </w:tc>
        <w:tc>
          <w:tcPr>
            <w:tcW w:w="4279" w:type="dxa"/>
            <w:vAlign w:val="center"/>
          </w:tcPr>
          <w:p w:rsidR="004E59B8" w:rsidRPr="00CA06C5" w:rsidRDefault="004E59B8" w:rsidP="00CC38AD">
            <w:pPr>
              <w:pStyle w:val="S3"/>
              <w:jc w:val="left"/>
              <w:rPr>
                <w:bCs/>
              </w:rPr>
            </w:pPr>
            <w:r w:rsidRPr="00CA06C5">
              <w:rPr>
                <w:bCs/>
              </w:rPr>
              <w:t>Магазин</w:t>
            </w:r>
          </w:p>
        </w:tc>
        <w:tc>
          <w:tcPr>
            <w:tcW w:w="1958" w:type="dxa"/>
            <w:vAlign w:val="center"/>
          </w:tcPr>
          <w:p w:rsidR="004E59B8" w:rsidRPr="00CA06C5" w:rsidRDefault="004E59B8" w:rsidP="00CC38AD">
            <w:pPr>
              <w:pStyle w:val="S3"/>
              <w:rPr>
                <w:bCs/>
              </w:rPr>
            </w:pPr>
            <w:r w:rsidRPr="00CA06C5">
              <w:rPr>
                <w:bCs/>
              </w:rPr>
              <w:t>объект/м</w:t>
            </w:r>
            <w:r w:rsidRPr="00CA06C5">
              <w:rPr>
                <w:bCs/>
                <w:vertAlign w:val="superscript"/>
              </w:rPr>
              <w:t>2</w:t>
            </w:r>
            <w:r w:rsidRPr="00CA06C5">
              <w:rPr>
                <w:bCs/>
              </w:rPr>
              <w:t xml:space="preserve"> </w:t>
            </w:r>
            <w:proofErr w:type="spellStart"/>
            <w:r w:rsidRPr="00CA06C5">
              <w:rPr>
                <w:bCs/>
              </w:rPr>
              <w:t>торг</w:t>
            </w:r>
            <w:proofErr w:type="gramStart"/>
            <w:r w:rsidRPr="00CA06C5">
              <w:rPr>
                <w:bCs/>
              </w:rPr>
              <w:t>.п</w:t>
            </w:r>
            <w:proofErr w:type="gramEnd"/>
            <w:r w:rsidRPr="00CA06C5">
              <w:rPr>
                <w:bCs/>
              </w:rPr>
              <w:t>лощ</w:t>
            </w:r>
            <w:proofErr w:type="spellEnd"/>
            <w:r w:rsidRPr="00CA06C5">
              <w:rPr>
                <w:bCs/>
              </w:rPr>
              <w:t>.</w:t>
            </w:r>
          </w:p>
        </w:tc>
        <w:tc>
          <w:tcPr>
            <w:tcW w:w="2998" w:type="dxa"/>
            <w:vAlign w:val="center"/>
          </w:tcPr>
          <w:p w:rsidR="004E59B8" w:rsidRPr="00CA06C5" w:rsidRDefault="004E59B8" w:rsidP="00CC38AD">
            <w:pPr>
              <w:pStyle w:val="S3"/>
              <w:rPr>
                <w:bCs/>
              </w:rPr>
            </w:pPr>
            <w:r w:rsidRPr="00CA06C5">
              <w:rPr>
                <w:bCs/>
              </w:rPr>
              <w:t>2/270</w:t>
            </w:r>
          </w:p>
        </w:tc>
      </w:tr>
      <w:tr w:rsidR="004E59B8" w:rsidRPr="00CA06C5" w:rsidTr="004E59B8">
        <w:tc>
          <w:tcPr>
            <w:tcW w:w="675" w:type="dxa"/>
            <w:vAlign w:val="center"/>
          </w:tcPr>
          <w:p w:rsidR="004E59B8" w:rsidRPr="00CA06C5" w:rsidRDefault="004E59B8" w:rsidP="00CC38AD">
            <w:pPr>
              <w:pStyle w:val="S3"/>
              <w:snapToGrid w:val="0"/>
              <w:rPr>
                <w:bCs/>
              </w:rPr>
            </w:pPr>
            <w:r w:rsidRPr="00CA06C5">
              <w:rPr>
                <w:bCs/>
              </w:rPr>
              <w:lastRenderedPageBreak/>
              <w:t>4.3</w:t>
            </w:r>
          </w:p>
        </w:tc>
        <w:tc>
          <w:tcPr>
            <w:tcW w:w="4279" w:type="dxa"/>
            <w:vAlign w:val="center"/>
          </w:tcPr>
          <w:p w:rsidR="004E59B8" w:rsidRPr="00CA06C5" w:rsidRDefault="004E59B8" w:rsidP="00CC38AD">
            <w:pPr>
              <w:pStyle w:val="S3"/>
              <w:jc w:val="left"/>
              <w:rPr>
                <w:bCs/>
              </w:rPr>
            </w:pPr>
            <w:r w:rsidRPr="00CA06C5">
              <w:rPr>
                <w:bCs/>
              </w:rPr>
              <w:t>Универсам</w:t>
            </w:r>
          </w:p>
        </w:tc>
        <w:tc>
          <w:tcPr>
            <w:tcW w:w="1958" w:type="dxa"/>
            <w:vAlign w:val="center"/>
          </w:tcPr>
          <w:p w:rsidR="004E59B8" w:rsidRPr="00CA06C5" w:rsidRDefault="004E59B8" w:rsidP="00CC38AD">
            <w:pPr>
              <w:pStyle w:val="S3"/>
              <w:rPr>
                <w:bCs/>
              </w:rPr>
            </w:pPr>
            <w:r w:rsidRPr="00CA06C5">
              <w:rPr>
                <w:bCs/>
              </w:rPr>
              <w:t>объект/м</w:t>
            </w:r>
            <w:r w:rsidRPr="00CA06C5">
              <w:rPr>
                <w:bCs/>
                <w:vertAlign w:val="superscript"/>
              </w:rPr>
              <w:t>2</w:t>
            </w:r>
            <w:r w:rsidRPr="00CA06C5">
              <w:rPr>
                <w:bCs/>
              </w:rPr>
              <w:t xml:space="preserve"> </w:t>
            </w:r>
            <w:proofErr w:type="spellStart"/>
            <w:r w:rsidRPr="00CA06C5">
              <w:rPr>
                <w:bCs/>
              </w:rPr>
              <w:t>торг</w:t>
            </w:r>
            <w:proofErr w:type="gramStart"/>
            <w:r w:rsidRPr="00CA06C5">
              <w:rPr>
                <w:bCs/>
              </w:rPr>
              <w:t>.п</w:t>
            </w:r>
            <w:proofErr w:type="gramEnd"/>
            <w:r w:rsidRPr="00CA06C5">
              <w:rPr>
                <w:bCs/>
              </w:rPr>
              <w:t>лощ</w:t>
            </w:r>
            <w:proofErr w:type="spellEnd"/>
            <w:r w:rsidRPr="00CA06C5">
              <w:rPr>
                <w:bCs/>
              </w:rPr>
              <w:t>.</w:t>
            </w:r>
          </w:p>
        </w:tc>
        <w:tc>
          <w:tcPr>
            <w:tcW w:w="2998" w:type="dxa"/>
            <w:vAlign w:val="center"/>
          </w:tcPr>
          <w:p w:rsidR="004E59B8" w:rsidRPr="00CA06C5" w:rsidRDefault="004E59B8" w:rsidP="00CC38AD">
            <w:pPr>
              <w:pStyle w:val="S3"/>
              <w:rPr>
                <w:bCs/>
              </w:rPr>
            </w:pPr>
            <w:r w:rsidRPr="00CA06C5">
              <w:rPr>
                <w:bCs/>
              </w:rPr>
              <w:t>1/260</w:t>
            </w:r>
          </w:p>
        </w:tc>
      </w:tr>
      <w:tr w:rsidR="004E59B8" w:rsidRPr="00CA06C5" w:rsidTr="004E59B8">
        <w:tc>
          <w:tcPr>
            <w:tcW w:w="675" w:type="dxa"/>
            <w:vAlign w:val="center"/>
          </w:tcPr>
          <w:p w:rsidR="004E59B8" w:rsidRPr="00CA06C5" w:rsidRDefault="004E59B8" w:rsidP="00CC38AD">
            <w:pPr>
              <w:pStyle w:val="S3"/>
              <w:snapToGrid w:val="0"/>
              <w:rPr>
                <w:bCs/>
              </w:rPr>
            </w:pPr>
            <w:r w:rsidRPr="00CA06C5">
              <w:rPr>
                <w:bCs/>
              </w:rPr>
              <w:t>4.4</w:t>
            </w:r>
          </w:p>
        </w:tc>
        <w:tc>
          <w:tcPr>
            <w:tcW w:w="4279" w:type="dxa"/>
            <w:vAlign w:val="center"/>
          </w:tcPr>
          <w:p w:rsidR="004E59B8" w:rsidRPr="00CA06C5" w:rsidRDefault="004E59B8" w:rsidP="00CC38AD">
            <w:pPr>
              <w:pStyle w:val="S3"/>
              <w:jc w:val="left"/>
              <w:rPr>
                <w:bCs/>
              </w:rPr>
            </w:pPr>
            <w:r w:rsidRPr="00CA06C5">
              <w:rPr>
                <w:bCs/>
              </w:rPr>
              <w:t xml:space="preserve">Фитнес-клуб </w:t>
            </w:r>
          </w:p>
        </w:tc>
        <w:tc>
          <w:tcPr>
            <w:tcW w:w="1958" w:type="dxa"/>
            <w:vAlign w:val="center"/>
          </w:tcPr>
          <w:p w:rsidR="004E59B8" w:rsidRPr="00CA06C5" w:rsidRDefault="004E59B8" w:rsidP="00CC38AD">
            <w:pPr>
              <w:pStyle w:val="S3"/>
              <w:rPr>
                <w:bCs/>
              </w:rPr>
            </w:pPr>
            <w:r w:rsidRPr="00CA06C5">
              <w:rPr>
                <w:bCs/>
              </w:rPr>
              <w:t>объект/м</w:t>
            </w:r>
            <w:r w:rsidRPr="00CA06C5">
              <w:rPr>
                <w:bCs/>
                <w:vertAlign w:val="superscript"/>
              </w:rPr>
              <w:t>2</w:t>
            </w:r>
            <w:r w:rsidRPr="00CA06C5">
              <w:rPr>
                <w:bCs/>
              </w:rPr>
              <w:t xml:space="preserve"> </w:t>
            </w:r>
            <w:proofErr w:type="spellStart"/>
            <w:r w:rsidRPr="00CA06C5">
              <w:rPr>
                <w:bCs/>
              </w:rPr>
              <w:t>площ</w:t>
            </w:r>
            <w:proofErr w:type="gramStart"/>
            <w:r w:rsidRPr="00CA06C5">
              <w:rPr>
                <w:bCs/>
              </w:rPr>
              <w:t>.п</w:t>
            </w:r>
            <w:proofErr w:type="gramEnd"/>
            <w:r w:rsidRPr="00CA06C5">
              <w:rPr>
                <w:bCs/>
              </w:rPr>
              <w:t>ола</w:t>
            </w:r>
            <w:proofErr w:type="spellEnd"/>
          </w:p>
        </w:tc>
        <w:tc>
          <w:tcPr>
            <w:tcW w:w="2998" w:type="dxa"/>
            <w:vAlign w:val="center"/>
          </w:tcPr>
          <w:p w:rsidR="004E59B8" w:rsidRPr="00CA06C5" w:rsidRDefault="004E59B8" w:rsidP="00CC38AD">
            <w:pPr>
              <w:pStyle w:val="S3"/>
              <w:rPr>
                <w:bCs/>
              </w:rPr>
            </w:pPr>
            <w:r w:rsidRPr="00CA06C5">
              <w:rPr>
                <w:bCs/>
              </w:rPr>
              <w:t>1/170</w:t>
            </w:r>
          </w:p>
        </w:tc>
      </w:tr>
      <w:tr w:rsidR="002C2620" w:rsidRPr="00CA06C5" w:rsidTr="004E59B8">
        <w:tc>
          <w:tcPr>
            <w:tcW w:w="675" w:type="dxa"/>
            <w:vAlign w:val="center"/>
          </w:tcPr>
          <w:p w:rsidR="002C2620" w:rsidRPr="00CA06C5" w:rsidRDefault="00894B3D" w:rsidP="00CC38AD">
            <w:pPr>
              <w:pStyle w:val="S3"/>
              <w:snapToGrid w:val="0"/>
              <w:rPr>
                <w:bCs/>
              </w:rPr>
            </w:pPr>
            <w:r w:rsidRPr="00CA06C5">
              <w:rPr>
                <w:bCs/>
              </w:rPr>
              <w:t>5</w:t>
            </w:r>
          </w:p>
        </w:tc>
        <w:tc>
          <w:tcPr>
            <w:tcW w:w="9235" w:type="dxa"/>
            <w:gridSpan w:val="3"/>
            <w:vAlign w:val="center"/>
          </w:tcPr>
          <w:p w:rsidR="002C2620" w:rsidRPr="006B65F3" w:rsidRDefault="002C2620" w:rsidP="00CC38AD">
            <w:pPr>
              <w:spacing w:line="360" w:lineRule="auto"/>
              <w:jc w:val="center"/>
              <w:rPr>
                <w:rFonts w:eastAsia="Times New Roman"/>
                <w:bCs/>
                <w:lang w:eastAsia="ar-SA"/>
              </w:rPr>
            </w:pPr>
            <w:r w:rsidRPr="006B65F3">
              <w:rPr>
                <w:b/>
              </w:rPr>
              <w:t>ОБЪЕКТЫ ТРАНСПОРТНОЙ ИНФРАСТРУКТУРЫ</w:t>
            </w:r>
          </w:p>
        </w:tc>
      </w:tr>
      <w:tr w:rsidR="002C2620" w:rsidRPr="00CA06C5" w:rsidTr="004E59B8">
        <w:tc>
          <w:tcPr>
            <w:tcW w:w="675" w:type="dxa"/>
            <w:vAlign w:val="center"/>
          </w:tcPr>
          <w:p w:rsidR="002C2620" w:rsidRPr="00CA06C5" w:rsidRDefault="00894B3D" w:rsidP="00CC38AD">
            <w:pPr>
              <w:pStyle w:val="S3"/>
              <w:snapToGrid w:val="0"/>
              <w:rPr>
                <w:bCs/>
              </w:rPr>
            </w:pPr>
            <w:r w:rsidRPr="00CA06C5">
              <w:rPr>
                <w:bCs/>
              </w:rPr>
              <w:t>5</w:t>
            </w:r>
            <w:r w:rsidR="002C2620" w:rsidRPr="00CA06C5">
              <w:rPr>
                <w:bCs/>
              </w:rPr>
              <w:t>.1</w:t>
            </w:r>
          </w:p>
        </w:tc>
        <w:tc>
          <w:tcPr>
            <w:tcW w:w="4279" w:type="dxa"/>
            <w:vAlign w:val="center"/>
          </w:tcPr>
          <w:p w:rsidR="002C2620" w:rsidRPr="00CA06C5" w:rsidRDefault="002C2620" w:rsidP="00CC38AD">
            <w:pPr>
              <w:pStyle w:val="S3"/>
              <w:jc w:val="left"/>
              <w:rPr>
                <w:bCs/>
              </w:rPr>
            </w:pPr>
            <w:r w:rsidRPr="00CA06C5">
              <w:rPr>
                <w:bCs/>
              </w:rPr>
              <w:t>Автомобильная дорога</w:t>
            </w:r>
          </w:p>
        </w:tc>
        <w:tc>
          <w:tcPr>
            <w:tcW w:w="1958" w:type="dxa"/>
            <w:vAlign w:val="center"/>
          </w:tcPr>
          <w:p w:rsidR="002C2620" w:rsidRPr="00CA06C5" w:rsidRDefault="002C2620" w:rsidP="00CC38AD">
            <w:pPr>
              <w:pStyle w:val="S3"/>
            </w:pPr>
            <w:r w:rsidRPr="00CA06C5">
              <w:t>км</w:t>
            </w:r>
          </w:p>
        </w:tc>
        <w:tc>
          <w:tcPr>
            <w:tcW w:w="2998" w:type="dxa"/>
          </w:tcPr>
          <w:p w:rsidR="002C2620" w:rsidRPr="006B65F3" w:rsidRDefault="006B65F3" w:rsidP="00CC38AD">
            <w:pPr>
              <w:spacing w:line="360" w:lineRule="auto"/>
              <w:jc w:val="center"/>
              <w:rPr>
                <w:rFonts w:eastAsia="Times New Roman"/>
                <w:bCs/>
                <w:lang w:eastAsia="ar-SA"/>
              </w:rPr>
            </w:pPr>
            <w:r w:rsidRPr="006B65F3">
              <w:rPr>
                <w:rFonts w:eastAsia="Times New Roman"/>
                <w:bCs/>
                <w:lang w:eastAsia="ar-SA"/>
              </w:rPr>
              <w:t>4,22</w:t>
            </w:r>
          </w:p>
        </w:tc>
      </w:tr>
      <w:tr w:rsidR="002C2620" w:rsidRPr="00846870" w:rsidTr="004E59B8">
        <w:tc>
          <w:tcPr>
            <w:tcW w:w="675" w:type="dxa"/>
            <w:vAlign w:val="center"/>
          </w:tcPr>
          <w:p w:rsidR="002C2620" w:rsidRPr="00846870" w:rsidRDefault="00894B3D" w:rsidP="00CC38AD">
            <w:pPr>
              <w:pStyle w:val="S3"/>
              <w:snapToGrid w:val="0"/>
              <w:rPr>
                <w:bCs/>
              </w:rPr>
            </w:pPr>
            <w:r w:rsidRPr="00846870">
              <w:rPr>
                <w:bCs/>
              </w:rPr>
              <w:t>6</w:t>
            </w:r>
          </w:p>
        </w:tc>
        <w:tc>
          <w:tcPr>
            <w:tcW w:w="9235" w:type="dxa"/>
            <w:gridSpan w:val="3"/>
            <w:vAlign w:val="center"/>
          </w:tcPr>
          <w:p w:rsidR="002C2620" w:rsidRPr="00846870" w:rsidRDefault="002C2620" w:rsidP="00CC38AD">
            <w:pPr>
              <w:spacing w:line="360" w:lineRule="auto"/>
              <w:jc w:val="center"/>
              <w:rPr>
                <w:rFonts w:eastAsia="Times New Roman"/>
                <w:bCs/>
                <w:lang w:eastAsia="ar-SA"/>
              </w:rPr>
            </w:pPr>
            <w:r w:rsidRPr="00846870">
              <w:rPr>
                <w:b/>
              </w:rPr>
              <w:t>ОБЪЕКТЫ ИНЖЕНЕРНОЙ ИНФРАСТРУКТУРЫ</w:t>
            </w:r>
          </w:p>
        </w:tc>
      </w:tr>
      <w:tr w:rsidR="002C2620" w:rsidRPr="00846870" w:rsidTr="004E59B8">
        <w:tc>
          <w:tcPr>
            <w:tcW w:w="675" w:type="dxa"/>
            <w:vAlign w:val="center"/>
          </w:tcPr>
          <w:p w:rsidR="002C2620" w:rsidRPr="00846870" w:rsidRDefault="00894B3D" w:rsidP="00CC38AD">
            <w:pPr>
              <w:pStyle w:val="S3"/>
              <w:snapToGrid w:val="0"/>
            </w:pPr>
            <w:r w:rsidRPr="00846870">
              <w:t>6</w:t>
            </w:r>
            <w:r w:rsidR="002C2620" w:rsidRPr="00846870">
              <w:t>.1</w:t>
            </w:r>
          </w:p>
        </w:tc>
        <w:tc>
          <w:tcPr>
            <w:tcW w:w="4279" w:type="dxa"/>
            <w:vAlign w:val="center"/>
          </w:tcPr>
          <w:p w:rsidR="002C2620" w:rsidRPr="00846870" w:rsidRDefault="002C2620" w:rsidP="00CC38AD">
            <w:pPr>
              <w:pStyle w:val="S3"/>
              <w:snapToGrid w:val="0"/>
              <w:jc w:val="left"/>
            </w:pPr>
            <w:r w:rsidRPr="00846870">
              <w:t>Водоснабжение:</w:t>
            </w:r>
          </w:p>
        </w:tc>
        <w:tc>
          <w:tcPr>
            <w:tcW w:w="1958" w:type="dxa"/>
            <w:vAlign w:val="center"/>
          </w:tcPr>
          <w:p w:rsidR="002C2620" w:rsidRPr="00846870" w:rsidRDefault="002C2620" w:rsidP="00CC38AD">
            <w:pPr>
              <w:pStyle w:val="S3"/>
              <w:snapToGrid w:val="0"/>
            </w:pPr>
          </w:p>
        </w:tc>
        <w:tc>
          <w:tcPr>
            <w:tcW w:w="2998" w:type="dxa"/>
            <w:vAlign w:val="center"/>
          </w:tcPr>
          <w:p w:rsidR="002C2620" w:rsidRPr="00846870" w:rsidRDefault="002C2620" w:rsidP="00CC38AD">
            <w:pPr>
              <w:pStyle w:val="S3"/>
              <w:snapToGrid w:val="0"/>
            </w:pPr>
          </w:p>
        </w:tc>
      </w:tr>
      <w:tr w:rsidR="002C2620" w:rsidRPr="00846870" w:rsidTr="004E59B8">
        <w:tc>
          <w:tcPr>
            <w:tcW w:w="675" w:type="dxa"/>
            <w:vAlign w:val="center"/>
          </w:tcPr>
          <w:p w:rsidR="002C2620" w:rsidRPr="00846870" w:rsidRDefault="00894B3D" w:rsidP="00CC38AD">
            <w:pPr>
              <w:pStyle w:val="S3"/>
              <w:snapToGrid w:val="0"/>
            </w:pPr>
            <w:r w:rsidRPr="00846870">
              <w:t>6</w:t>
            </w:r>
            <w:r w:rsidR="002C2620" w:rsidRPr="00846870">
              <w:t>.1.1</w:t>
            </w:r>
          </w:p>
        </w:tc>
        <w:tc>
          <w:tcPr>
            <w:tcW w:w="4279" w:type="dxa"/>
            <w:vAlign w:val="center"/>
          </w:tcPr>
          <w:p w:rsidR="002C2620" w:rsidRPr="00846870" w:rsidRDefault="002C2620" w:rsidP="00CC38AD">
            <w:pPr>
              <w:pStyle w:val="S3"/>
              <w:snapToGrid w:val="0"/>
              <w:jc w:val="left"/>
            </w:pPr>
            <w:r w:rsidRPr="00846870">
              <w:t>- трубопровод</w:t>
            </w:r>
          </w:p>
        </w:tc>
        <w:tc>
          <w:tcPr>
            <w:tcW w:w="1958" w:type="dxa"/>
            <w:vAlign w:val="center"/>
          </w:tcPr>
          <w:p w:rsidR="002C2620" w:rsidRPr="00846870" w:rsidRDefault="002C2620" w:rsidP="00CC38AD">
            <w:pPr>
              <w:pStyle w:val="S3"/>
              <w:snapToGrid w:val="0"/>
            </w:pPr>
            <w:r w:rsidRPr="00846870">
              <w:t>км</w:t>
            </w:r>
          </w:p>
        </w:tc>
        <w:tc>
          <w:tcPr>
            <w:tcW w:w="2998" w:type="dxa"/>
            <w:vAlign w:val="center"/>
          </w:tcPr>
          <w:p w:rsidR="002C2620" w:rsidRPr="00846870" w:rsidRDefault="00846870" w:rsidP="00CC38AD">
            <w:pPr>
              <w:pStyle w:val="S3"/>
              <w:snapToGrid w:val="0"/>
            </w:pPr>
            <w:r w:rsidRPr="00846870">
              <w:t>3,35</w:t>
            </w:r>
          </w:p>
        </w:tc>
      </w:tr>
      <w:tr w:rsidR="002C2620" w:rsidRPr="00846870" w:rsidTr="004E59B8">
        <w:tc>
          <w:tcPr>
            <w:tcW w:w="675" w:type="dxa"/>
            <w:vAlign w:val="center"/>
          </w:tcPr>
          <w:p w:rsidR="002C2620" w:rsidRPr="00846870" w:rsidRDefault="00894B3D" w:rsidP="00CC38AD">
            <w:pPr>
              <w:pStyle w:val="S3"/>
              <w:snapToGrid w:val="0"/>
              <w:rPr>
                <w:bCs/>
              </w:rPr>
            </w:pPr>
            <w:r w:rsidRPr="00846870">
              <w:rPr>
                <w:bCs/>
              </w:rPr>
              <w:t>6</w:t>
            </w:r>
            <w:r w:rsidR="002C2620" w:rsidRPr="00846870">
              <w:rPr>
                <w:bCs/>
              </w:rPr>
              <w:t>.2</w:t>
            </w:r>
          </w:p>
        </w:tc>
        <w:tc>
          <w:tcPr>
            <w:tcW w:w="4279" w:type="dxa"/>
            <w:vAlign w:val="center"/>
          </w:tcPr>
          <w:p w:rsidR="002C2620" w:rsidRPr="00846870" w:rsidRDefault="00846870" w:rsidP="00CC38AD">
            <w:pPr>
              <w:pStyle w:val="S3"/>
              <w:jc w:val="left"/>
              <w:rPr>
                <w:bCs/>
              </w:rPr>
            </w:pPr>
            <w:r w:rsidRPr="00846870">
              <w:rPr>
                <w:bCs/>
              </w:rPr>
              <w:t>Водоотведение:</w:t>
            </w:r>
          </w:p>
        </w:tc>
        <w:tc>
          <w:tcPr>
            <w:tcW w:w="1958" w:type="dxa"/>
            <w:vAlign w:val="center"/>
          </w:tcPr>
          <w:p w:rsidR="002C2620" w:rsidRPr="00846870" w:rsidRDefault="002C2620" w:rsidP="00CC38AD">
            <w:pPr>
              <w:pStyle w:val="S3"/>
            </w:pPr>
          </w:p>
        </w:tc>
        <w:tc>
          <w:tcPr>
            <w:tcW w:w="2998" w:type="dxa"/>
          </w:tcPr>
          <w:p w:rsidR="002C2620" w:rsidRPr="00846870" w:rsidRDefault="002C2620" w:rsidP="00CC38AD">
            <w:pPr>
              <w:spacing w:line="360" w:lineRule="auto"/>
              <w:jc w:val="center"/>
              <w:rPr>
                <w:rFonts w:eastAsia="Times New Roman"/>
                <w:bCs/>
                <w:lang w:eastAsia="ar-SA"/>
              </w:rPr>
            </w:pPr>
          </w:p>
        </w:tc>
      </w:tr>
      <w:tr w:rsidR="002C2620" w:rsidRPr="00846870" w:rsidTr="004E59B8">
        <w:tc>
          <w:tcPr>
            <w:tcW w:w="675" w:type="dxa"/>
            <w:vAlign w:val="center"/>
          </w:tcPr>
          <w:p w:rsidR="002C2620" w:rsidRPr="00846870" w:rsidRDefault="00894B3D" w:rsidP="00CC38AD">
            <w:pPr>
              <w:pStyle w:val="S3"/>
              <w:snapToGrid w:val="0"/>
              <w:rPr>
                <w:bCs/>
              </w:rPr>
            </w:pPr>
            <w:r w:rsidRPr="00846870">
              <w:rPr>
                <w:bCs/>
              </w:rPr>
              <w:t>6</w:t>
            </w:r>
            <w:r w:rsidR="002C2620" w:rsidRPr="00846870">
              <w:rPr>
                <w:bCs/>
              </w:rPr>
              <w:t>.2.1</w:t>
            </w:r>
          </w:p>
        </w:tc>
        <w:tc>
          <w:tcPr>
            <w:tcW w:w="4279" w:type="dxa"/>
            <w:vAlign w:val="center"/>
          </w:tcPr>
          <w:p w:rsidR="002C2620" w:rsidRPr="00846870" w:rsidRDefault="002C2620" w:rsidP="00CC38AD">
            <w:pPr>
              <w:pStyle w:val="S3"/>
              <w:snapToGrid w:val="0"/>
              <w:jc w:val="left"/>
            </w:pPr>
            <w:r w:rsidRPr="00846870">
              <w:t>- трубопровод (самотечный коллектор)</w:t>
            </w:r>
          </w:p>
        </w:tc>
        <w:tc>
          <w:tcPr>
            <w:tcW w:w="1958" w:type="dxa"/>
            <w:vAlign w:val="center"/>
          </w:tcPr>
          <w:p w:rsidR="002C2620" w:rsidRPr="00846870" w:rsidRDefault="002C2620" w:rsidP="00CC38AD">
            <w:pPr>
              <w:pStyle w:val="S3"/>
              <w:snapToGrid w:val="0"/>
            </w:pPr>
            <w:r w:rsidRPr="00846870">
              <w:t>км</w:t>
            </w:r>
          </w:p>
        </w:tc>
        <w:tc>
          <w:tcPr>
            <w:tcW w:w="2998" w:type="dxa"/>
          </w:tcPr>
          <w:p w:rsidR="002C2620" w:rsidRPr="00846870" w:rsidRDefault="00846870" w:rsidP="00CC38AD">
            <w:pPr>
              <w:spacing w:line="360" w:lineRule="auto"/>
              <w:jc w:val="center"/>
              <w:rPr>
                <w:rFonts w:eastAsia="Times New Roman"/>
                <w:bCs/>
                <w:lang w:eastAsia="ar-SA"/>
              </w:rPr>
            </w:pPr>
            <w:r w:rsidRPr="00846870">
              <w:rPr>
                <w:rFonts w:eastAsia="Times New Roman"/>
                <w:bCs/>
                <w:lang w:eastAsia="ar-SA"/>
              </w:rPr>
              <w:t>3,4</w:t>
            </w:r>
          </w:p>
        </w:tc>
      </w:tr>
      <w:tr w:rsidR="002C2620" w:rsidRPr="00846870" w:rsidTr="004E59B8">
        <w:tc>
          <w:tcPr>
            <w:tcW w:w="675" w:type="dxa"/>
            <w:vAlign w:val="center"/>
          </w:tcPr>
          <w:p w:rsidR="002C2620" w:rsidRPr="00846870" w:rsidRDefault="00894B3D" w:rsidP="00CC38AD">
            <w:pPr>
              <w:pStyle w:val="S3"/>
              <w:snapToGrid w:val="0"/>
              <w:rPr>
                <w:bCs/>
              </w:rPr>
            </w:pPr>
            <w:r w:rsidRPr="00846870">
              <w:rPr>
                <w:bCs/>
              </w:rPr>
              <w:t>6</w:t>
            </w:r>
            <w:r w:rsidR="002C2620" w:rsidRPr="00846870">
              <w:rPr>
                <w:bCs/>
              </w:rPr>
              <w:t>.2.2</w:t>
            </w:r>
          </w:p>
        </w:tc>
        <w:tc>
          <w:tcPr>
            <w:tcW w:w="4279" w:type="dxa"/>
            <w:vAlign w:val="center"/>
          </w:tcPr>
          <w:p w:rsidR="002C2620" w:rsidRPr="00846870" w:rsidRDefault="002C2620" w:rsidP="00CC38AD">
            <w:pPr>
              <w:pStyle w:val="S3"/>
              <w:snapToGrid w:val="0"/>
              <w:jc w:val="left"/>
            </w:pPr>
            <w:r w:rsidRPr="00846870">
              <w:t>- канализационная насосная станция</w:t>
            </w:r>
          </w:p>
        </w:tc>
        <w:tc>
          <w:tcPr>
            <w:tcW w:w="1958" w:type="dxa"/>
            <w:vAlign w:val="center"/>
          </w:tcPr>
          <w:p w:rsidR="002C2620" w:rsidRPr="00846870" w:rsidRDefault="00CC38AD" w:rsidP="00CC38AD">
            <w:pPr>
              <w:pStyle w:val="S3"/>
              <w:snapToGrid w:val="0"/>
            </w:pPr>
            <w:r>
              <w:t>ш</w:t>
            </w:r>
            <w:r w:rsidR="00846870" w:rsidRPr="00846870">
              <w:t>т</w:t>
            </w:r>
            <w:r>
              <w:t>.</w:t>
            </w:r>
          </w:p>
        </w:tc>
        <w:tc>
          <w:tcPr>
            <w:tcW w:w="2998" w:type="dxa"/>
          </w:tcPr>
          <w:p w:rsidR="002C2620" w:rsidRPr="00846870" w:rsidRDefault="00846870" w:rsidP="00CC38AD">
            <w:pPr>
              <w:spacing w:line="360" w:lineRule="auto"/>
              <w:jc w:val="center"/>
              <w:rPr>
                <w:rFonts w:eastAsia="Times New Roman"/>
                <w:bCs/>
                <w:lang w:eastAsia="ar-SA"/>
              </w:rPr>
            </w:pPr>
            <w:r w:rsidRPr="00846870">
              <w:rPr>
                <w:rFonts w:eastAsia="Times New Roman"/>
                <w:bCs/>
                <w:lang w:eastAsia="ar-SA"/>
              </w:rPr>
              <w:t>2</w:t>
            </w:r>
          </w:p>
        </w:tc>
      </w:tr>
      <w:tr w:rsidR="002C2620" w:rsidRPr="00846870" w:rsidTr="004E59B8">
        <w:tc>
          <w:tcPr>
            <w:tcW w:w="675" w:type="dxa"/>
            <w:vAlign w:val="center"/>
          </w:tcPr>
          <w:p w:rsidR="002C2620" w:rsidRPr="00846870" w:rsidRDefault="00894B3D" w:rsidP="00CC38AD">
            <w:pPr>
              <w:pStyle w:val="S3"/>
              <w:snapToGrid w:val="0"/>
              <w:rPr>
                <w:bCs/>
              </w:rPr>
            </w:pPr>
            <w:r w:rsidRPr="00846870">
              <w:rPr>
                <w:bCs/>
              </w:rPr>
              <w:t>6</w:t>
            </w:r>
            <w:r w:rsidR="002C2620" w:rsidRPr="00846870">
              <w:rPr>
                <w:bCs/>
              </w:rPr>
              <w:t>.3</w:t>
            </w:r>
          </w:p>
        </w:tc>
        <w:tc>
          <w:tcPr>
            <w:tcW w:w="4279" w:type="dxa"/>
            <w:vAlign w:val="center"/>
          </w:tcPr>
          <w:p w:rsidR="002C2620" w:rsidRPr="00846870" w:rsidRDefault="00846870" w:rsidP="00CC38AD">
            <w:pPr>
              <w:pStyle w:val="S3"/>
              <w:jc w:val="left"/>
              <w:rPr>
                <w:bCs/>
              </w:rPr>
            </w:pPr>
            <w:r w:rsidRPr="00846870">
              <w:rPr>
                <w:bCs/>
              </w:rPr>
              <w:t>Газо</w:t>
            </w:r>
            <w:r w:rsidR="002C2620" w:rsidRPr="00846870">
              <w:rPr>
                <w:bCs/>
              </w:rPr>
              <w:t>снабжение</w:t>
            </w:r>
          </w:p>
        </w:tc>
        <w:tc>
          <w:tcPr>
            <w:tcW w:w="1958" w:type="dxa"/>
            <w:vAlign w:val="center"/>
          </w:tcPr>
          <w:p w:rsidR="002C2620" w:rsidRPr="00846870" w:rsidRDefault="002C2620" w:rsidP="00CC38AD">
            <w:pPr>
              <w:pStyle w:val="S3"/>
            </w:pPr>
          </w:p>
        </w:tc>
        <w:tc>
          <w:tcPr>
            <w:tcW w:w="2998" w:type="dxa"/>
          </w:tcPr>
          <w:p w:rsidR="002C2620" w:rsidRPr="00846870" w:rsidRDefault="002C2620" w:rsidP="00CC38AD">
            <w:pPr>
              <w:spacing w:line="360" w:lineRule="auto"/>
              <w:jc w:val="center"/>
              <w:rPr>
                <w:rFonts w:eastAsia="Times New Roman"/>
                <w:bCs/>
                <w:lang w:eastAsia="ar-SA"/>
              </w:rPr>
            </w:pPr>
          </w:p>
        </w:tc>
      </w:tr>
      <w:tr w:rsidR="002C2620" w:rsidRPr="00846870" w:rsidTr="004E59B8">
        <w:tc>
          <w:tcPr>
            <w:tcW w:w="675" w:type="dxa"/>
            <w:vAlign w:val="center"/>
          </w:tcPr>
          <w:p w:rsidR="002C2620" w:rsidRPr="00846870" w:rsidRDefault="00894B3D" w:rsidP="005F4C29">
            <w:pPr>
              <w:pStyle w:val="S3"/>
              <w:snapToGrid w:val="0"/>
              <w:rPr>
                <w:bCs/>
              </w:rPr>
            </w:pPr>
            <w:r w:rsidRPr="00846870">
              <w:rPr>
                <w:bCs/>
              </w:rPr>
              <w:t>6</w:t>
            </w:r>
            <w:r w:rsidR="002C2620" w:rsidRPr="00846870">
              <w:rPr>
                <w:bCs/>
              </w:rPr>
              <w:t>.</w:t>
            </w:r>
            <w:r w:rsidR="005F4C29">
              <w:rPr>
                <w:bCs/>
              </w:rPr>
              <w:t>3</w:t>
            </w:r>
            <w:r w:rsidR="002C2620" w:rsidRPr="00846870">
              <w:rPr>
                <w:bCs/>
              </w:rPr>
              <w:t>.1</w:t>
            </w:r>
          </w:p>
        </w:tc>
        <w:tc>
          <w:tcPr>
            <w:tcW w:w="4279" w:type="dxa"/>
            <w:vAlign w:val="center"/>
          </w:tcPr>
          <w:p w:rsidR="002C2620" w:rsidRPr="00846870" w:rsidRDefault="002C2620" w:rsidP="00CC38AD">
            <w:pPr>
              <w:pStyle w:val="S3"/>
              <w:snapToGrid w:val="0"/>
              <w:jc w:val="left"/>
            </w:pPr>
            <w:r w:rsidRPr="00846870">
              <w:t>- трубопровод</w:t>
            </w:r>
          </w:p>
        </w:tc>
        <w:tc>
          <w:tcPr>
            <w:tcW w:w="1958" w:type="dxa"/>
            <w:vAlign w:val="center"/>
          </w:tcPr>
          <w:p w:rsidR="002C2620" w:rsidRPr="00846870" w:rsidRDefault="002C2620" w:rsidP="00CC38AD">
            <w:pPr>
              <w:pStyle w:val="S3"/>
              <w:snapToGrid w:val="0"/>
            </w:pPr>
            <w:r w:rsidRPr="00846870">
              <w:t>км</w:t>
            </w:r>
          </w:p>
        </w:tc>
        <w:tc>
          <w:tcPr>
            <w:tcW w:w="2998" w:type="dxa"/>
          </w:tcPr>
          <w:p w:rsidR="002C2620" w:rsidRPr="00846870" w:rsidRDefault="00846870" w:rsidP="00CC38AD">
            <w:pPr>
              <w:spacing w:line="360" w:lineRule="auto"/>
              <w:jc w:val="center"/>
              <w:rPr>
                <w:rFonts w:eastAsia="Times New Roman"/>
                <w:bCs/>
                <w:lang w:eastAsia="ar-SA"/>
              </w:rPr>
            </w:pPr>
            <w:r w:rsidRPr="00846870">
              <w:rPr>
                <w:rFonts w:eastAsia="Times New Roman"/>
                <w:bCs/>
                <w:lang w:eastAsia="ar-SA"/>
              </w:rPr>
              <w:t>1,4</w:t>
            </w:r>
          </w:p>
        </w:tc>
      </w:tr>
      <w:tr w:rsidR="002C2620" w:rsidRPr="00846870" w:rsidTr="004E59B8">
        <w:tc>
          <w:tcPr>
            <w:tcW w:w="675" w:type="dxa"/>
            <w:vAlign w:val="center"/>
          </w:tcPr>
          <w:p w:rsidR="002C2620" w:rsidRPr="00846870" w:rsidRDefault="00894B3D" w:rsidP="005F4C29">
            <w:pPr>
              <w:pStyle w:val="S3"/>
              <w:snapToGrid w:val="0"/>
              <w:rPr>
                <w:bCs/>
              </w:rPr>
            </w:pPr>
            <w:r w:rsidRPr="00846870">
              <w:rPr>
                <w:bCs/>
              </w:rPr>
              <w:t>6</w:t>
            </w:r>
            <w:r w:rsidR="002C2620" w:rsidRPr="00846870">
              <w:rPr>
                <w:bCs/>
              </w:rPr>
              <w:t>.</w:t>
            </w:r>
            <w:r w:rsidR="005F4C29">
              <w:rPr>
                <w:bCs/>
              </w:rPr>
              <w:t>4</w:t>
            </w:r>
          </w:p>
        </w:tc>
        <w:tc>
          <w:tcPr>
            <w:tcW w:w="4279" w:type="dxa"/>
            <w:vAlign w:val="center"/>
          </w:tcPr>
          <w:p w:rsidR="002C2620" w:rsidRPr="00846870" w:rsidRDefault="002C2620" w:rsidP="00CC38AD">
            <w:pPr>
              <w:pStyle w:val="S3"/>
              <w:jc w:val="left"/>
              <w:rPr>
                <w:bCs/>
              </w:rPr>
            </w:pPr>
            <w:r w:rsidRPr="00846870">
              <w:rPr>
                <w:bCs/>
              </w:rPr>
              <w:t>Электроснабжение</w:t>
            </w:r>
          </w:p>
        </w:tc>
        <w:tc>
          <w:tcPr>
            <w:tcW w:w="1958" w:type="dxa"/>
            <w:vAlign w:val="center"/>
          </w:tcPr>
          <w:p w:rsidR="002C2620" w:rsidRPr="00846870" w:rsidRDefault="002C2620" w:rsidP="00CC38AD">
            <w:pPr>
              <w:pStyle w:val="S3"/>
            </w:pPr>
          </w:p>
        </w:tc>
        <w:tc>
          <w:tcPr>
            <w:tcW w:w="2998" w:type="dxa"/>
          </w:tcPr>
          <w:p w:rsidR="002C2620" w:rsidRPr="00846870" w:rsidRDefault="002C2620" w:rsidP="00CC38AD">
            <w:pPr>
              <w:spacing w:line="360" w:lineRule="auto"/>
              <w:jc w:val="center"/>
              <w:rPr>
                <w:rFonts w:eastAsia="Times New Roman"/>
                <w:bCs/>
                <w:lang w:eastAsia="ar-SA"/>
              </w:rPr>
            </w:pPr>
          </w:p>
        </w:tc>
      </w:tr>
      <w:tr w:rsidR="002C2620" w:rsidRPr="00846870" w:rsidTr="004E59B8">
        <w:tc>
          <w:tcPr>
            <w:tcW w:w="675" w:type="dxa"/>
            <w:vAlign w:val="center"/>
          </w:tcPr>
          <w:p w:rsidR="002C2620" w:rsidRPr="00846870" w:rsidRDefault="00894B3D" w:rsidP="005F4C29">
            <w:pPr>
              <w:pStyle w:val="S3"/>
              <w:snapToGrid w:val="0"/>
              <w:rPr>
                <w:bCs/>
              </w:rPr>
            </w:pPr>
            <w:r w:rsidRPr="00846870">
              <w:rPr>
                <w:bCs/>
              </w:rPr>
              <w:t>6</w:t>
            </w:r>
            <w:r w:rsidR="002C2620" w:rsidRPr="00846870">
              <w:rPr>
                <w:bCs/>
              </w:rPr>
              <w:t>.</w:t>
            </w:r>
            <w:r w:rsidR="005F4C29">
              <w:rPr>
                <w:bCs/>
              </w:rPr>
              <w:t>4</w:t>
            </w:r>
            <w:r w:rsidR="002C2620" w:rsidRPr="00846870">
              <w:rPr>
                <w:bCs/>
              </w:rPr>
              <w:t>.1</w:t>
            </w:r>
          </w:p>
        </w:tc>
        <w:tc>
          <w:tcPr>
            <w:tcW w:w="4279" w:type="dxa"/>
            <w:vAlign w:val="center"/>
          </w:tcPr>
          <w:p w:rsidR="002C2620" w:rsidRPr="00846870" w:rsidRDefault="002C2620" w:rsidP="00CC38AD">
            <w:pPr>
              <w:pStyle w:val="S3"/>
              <w:snapToGrid w:val="0"/>
              <w:jc w:val="left"/>
            </w:pPr>
            <w:r w:rsidRPr="00846870">
              <w:t xml:space="preserve">- линия электропередач </w:t>
            </w:r>
            <w:r w:rsidR="00846870" w:rsidRPr="00846870">
              <w:t>0,4</w:t>
            </w:r>
            <w:r w:rsidRPr="00846870">
              <w:t xml:space="preserve"> КВ</w:t>
            </w:r>
          </w:p>
        </w:tc>
        <w:tc>
          <w:tcPr>
            <w:tcW w:w="1958" w:type="dxa"/>
            <w:vAlign w:val="center"/>
          </w:tcPr>
          <w:p w:rsidR="002C2620" w:rsidRPr="00846870" w:rsidRDefault="002C2620" w:rsidP="00CC38AD">
            <w:pPr>
              <w:pStyle w:val="S3"/>
              <w:snapToGrid w:val="0"/>
            </w:pPr>
            <w:r w:rsidRPr="00846870">
              <w:t>км</w:t>
            </w:r>
          </w:p>
        </w:tc>
        <w:tc>
          <w:tcPr>
            <w:tcW w:w="2998" w:type="dxa"/>
          </w:tcPr>
          <w:p w:rsidR="002C2620" w:rsidRPr="00846870" w:rsidRDefault="00846870" w:rsidP="00CC38AD">
            <w:pPr>
              <w:spacing w:line="360" w:lineRule="auto"/>
              <w:jc w:val="center"/>
              <w:rPr>
                <w:rFonts w:eastAsia="Times New Roman"/>
                <w:bCs/>
                <w:lang w:eastAsia="ar-SA"/>
              </w:rPr>
            </w:pPr>
            <w:r w:rsidRPr="00846870">
              <w:rPr>
                <w:rFonts w:eastAsia="Times New Roman"/>
                <w:bCs/>
                <w:lang w:eastAsia="ar-SA"/>
              </w:rPr>
              <w:t>1,7</w:t>
            </w:r>
          </w:p>
        </w:tc>
      </w:tr>
    </w:tbl>
    <w:p w:rsidR="002C2620" w:rsidRPr="00510A25" w:rsidRDefault="002C2620" w:rsidP="002C2620">
      <w:pPr>
        <w:rPr>
          <w:color w:val="FF0000"/>
        </w:rPr>
      </w:pPr>
    </w:p>
    <w:p w:rsidR="000E5DA4" w:rsidRPr="000103C2" w:rsidRDefault="000E5DA4" w:rsidP="002C2620">
      <w:pPr>
        <w:pStyle w:val="2"/>
        <w:jc w:val="center"/>
        <w:rPr>
          <w:color w:val="FF0000"/>
        </w:rPr>
      </w:pPr>
    </w:p>
    <w:sectPr w:rsidR="000E5DA4" w:rsidRPr="000103C2" w:rsidSect="00447222">
      <w:headerReference w:type="default" r:id="rId8"/>
      <w:footerReference w:type="default" r:id="rId9"/>
      <w:footerReference w:type="first" r:id="rId10"/>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9B8" w:rsidRDefault="004E59B8" w:rsidP="0031069B">
      <w:r>
        <w:separator/>
      </w:r>
    </w:p>
  </w:endnote>
  <w:endnote w:type="continuationSeparator" w:id="0">
    <w:p w:rsidR="004E59B8" w:rsidRDefault="004E59B8" w:rsidP="00310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B8" w:rsidRDefault="00137DD8">
    <w:pPr>
      <w:pStyle w:val="af5"/>
      <w:jc w:val="right"/>
    </w:pPr>
    <w:r>
      <w:fldChar w:fldCharType="begin"/>
    </w:r>
    <w:r w:rsidR="005F4C29">
      <w:instrText xml:space="preserve"> PAGE   \* MERGEFORMAT </w:instrText>
    </w:r>
    <w:r>
      <w:fldChar w:fldCharType="separate"/>
    </w:r>
    <w:r w:rsidR="00966823">
      <w:rPr>
        <w:noProof/>
      </w:rPr>
      <w:t>7</w:t>
    </w:r>
    <w:r>
      <w:rPr>
        <w:noProof/>
      </w:rPr>
      <w:fldChar w:fldCharType="end"/>
    </w:r>
  </w:p>
  <w:p w:rsidR="004E59B8" w:rsidRDefault="004E59B8">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B8" w:rsidRDefault="00137DD8" w:rsidP="00447222">
    <w:pPr>
      <w:pStyle w:val="af5"/>
      <w:framePr w:wrap="around" w:vAnchor="text" w:hAnchor="margin" w:xAlign="right" w:y="1"/>
      <w:rPr>
        <w:rStyle w:val="af7"/>
      </w:rPr>
    </w:pPr>
    <w:r>
      <w:rPr>
        <w:rStyle w:val="af7"/>
      </w:rPr>
      <w:fldChar w:fldCharType="begin"/>
    </w:r>
    <w:r w:rsidR="004E59B8">
      <w:rPr>
        <w:rStyle w:val="af7"/>
      </w:rPr>
      <w:instrText xml:space="preserve">PAGE  </w:instrText>
    </w:r>
    <w:r>
      <w:rPr>
        <w:rStyle w:val="af7"/>
      </w:rPr>
      <w:fldChar w:fldCharType="separate"/>
    </w:r>
    <w:r w:rsidR="00966823">
      <w:rPr>
        <w:rStyle w:val="af7"/>
        <w:noProof/>
      </w:rPr>
      <w:t>1</w:t>
    </w:r>
    <w:r>
      <w:rPr>
        <w:rStyle w:val="af7"/>
      </w:rPr>
      <w:fldChar w:fldCharType="end"/>
    </w:r>
  </w:p>
  <w:p w:rsidR="004E59B8" w:rsidRPr="006504C1" w:rsidRDefault="004E59B8" w:rsidP="00447222">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9B8" w:rsidRDefault="004E59B8" w:rsidP="0031069B">
      <w:r>
        <w:separator/>
      </w:r>
    </w:p>
  </w:footnote>
  <w:footnote w:type="continuationSeparator" w:id="0">
    <w:p w:rsidR="004E59B8" w:rsidRDefault="004E59B8" w:rsidP="00310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B8" w:rsidRDefault="004E59B8" w:rsidP="0031069B">
    <w:pPr>
      <w:pStyle w:val="aff"/>
      <w:jc w:val="right"/>
    </w:pPr>
    <w:r>
      <w:t>Положение о размещении объектов капитального строительства</w:t>
    </w:r>
  </w:p>
  <w:p w:rsidR="004E59B8" w:rsidRPr="00A91E1F" w:rsidRDefault="00137DD8" w:rsidP="0031069B">
    <w:pPr>
      <w:pStyle w:val="aff"/>
    </w:pPr>
    <w:r>
      <w:rPr>
        <w:noProof/>
      </w:rPr>
      <w:pict>
        <v:line id="_x0000_s2049" style="position:absolute;z-index:251660288" from="-13.15pt,7.8pt" to="499.85pt,7.8pt" strokeweight="3pt">
          <v:stroke linestyle="thinThin"/>
        </v:line>
      </w:pict>
    </w:r>
  </w:p>
  <w:p w:rsidR="004E59B8" w:rsidRDefault="004E59B8">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325D576C"/>
    <w:multiLevelType w:val="hybridMultilevel"/>
    <w:tmpl w:val="47D87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5B5633A"/>
    <w:multiLevelType w:val="hybridMultilevel"/>
    <w:tmpl w:val="4B764152"/>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8AE119A"/>
    <w:multiLevelType w:val="multilevel"/>
    <w:tmpl w:val="EB7EE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rsids>
    <w:rsidRoot w:val="00853F94"/>
    <w:rsid w:val="0003556F"/>
    <w:rsid w:val="00071E42"/>
    <w:rsid w:val="00071E72"/>
    <w:rsid w:val="000979DC"/>
    <w:rsid w:val="000B35E9"/>
    <w:rsid w:val="000C7F44"/>
    <w:rsid w:val="000D1BB4"/>
    <w:rsid w:val="000E1B00"/>
    <w:rsid w:val="000E5DA4"/>
    <w:rsid w:val="000F34BF"/>
    <w:rsid w:val="00100B8C"/>
    <w:rsid w:val="00103528"/>
    <w:rsid w:val="001242B9"/>
    <w:rsid w:val="00137DD8"/>
    <w:rsid w:val="00152C1B"/>
    <w:rsid w:val="00173473"/>
    <w:rsid w:val="00175A10"/>
    <w:rsid w:val="001E5C57"/>
    <w:rsid w:val="00201558"/>
    <w:rsid w:val="00213C53"/>
    <w:rsid w:val="00215F3C"/>
    <w:rsid w:val="00221742"/>
    <w:rsid w:val="00284265"/>
    <w:rsid w:val="002B6FFB"/>
    <w:rsid w:val="002C2620"/>
    <w:rsid w:val="002E3D97"/>
    <w:rsid w:val="00306132"/>
    <w:rsid w:val="0030725C"/>
    <w:rsid w:val="0031069B"/>
    <w:rsid w:val="0034003A"/>
    <w:rsid w:val="003670EA"/>
    <w:rsid w:val="003D35BA"/>
    <w:rsid w:val="003D7DA1"/>
    <w:rsid w:val="003E12D1"/>
    <w:rsid w:val="00404904"/>
    <w:rsid w:val="00405A09"/>
    <w:rsid w:val="004132BA"/>
    <w:rsid w:val="0042461E"/>
    <w:rsid w:val="00431E90"/>
    <w:rsid w:val="00447222"/>
    <w:rsid w:val="00456A08"/>
    <w:rsid w:val="004B3017"/>
    <w:rsid w:val="004E59B8"/>
    <w:rsid w:val="00510A25"/>
    <w:rsid w:val="00510F37"/>
    <w:rsid w:val="00514DCC"/>
    <w:rsid w:val="00515F6B"/>
    <w:rsid w:val="00531CFB"/>
    <w:rsid w:val="005838A8"/>
    <w:rsid w:val="005957DD"/>
    <w:rsid w:val="005A3519"/>
    <w:rsid w:val="005B0DB9"/>
    <w:rsid w:val="005D0910"/>
    <w:rsid w:val="005F4C29"/>
    <w:rsid w:val="005F5FB2"/>
    <w:rsid w:val="005F64E1"/>
    <w:rsid w:val="0060468C"/>
    <w:rsid w:val="006131EB"/>
    <w:rsid w:val="00627434"/>
    <w:rsid w:val="00634769"/>
    <w:rsid w:val="00640562"/>
    <w:rsid w:val="00654C05"/>
    <w:rsid w:val="006624F0"/>
    <w:rsid w:val="00694E1C"/>
    <w:rsid w:val="006B65F3"/>
    <w:rsid w:val="006D113E"/>
    <w:rsid w:val="006D1A21"/>
    <w:rsid w:val="006F0B20"/>
    <w:rsid w:val="006F6359"/>
    <w:rsid w:val="00700366"/>
    <w:rsid w:val="00727E97"/>
    <w:rsid w:val="007326D0"/>
    <w:rsid w:val="00732FCE"/>
    <w:rsid w:val="00737197"/>
    <w:rsid w:val="00740495"/>
    <w:rsid w:val="00767FD3"/>
    <w:rsid w:val="007A1231"/>
    <w:rsid w:val="007C1AEB"/>
    <w:rsid w:val="0082359B"/>
    <w:rsid w:val="00827FED"/>
    <w:rsid w:val="00846870"/>
    <w:rsid w:val="00853F94"/>
    <w:rsid w:val="00881F97"/>
    <w:rsid w:val="00882BD9"/>
    <w:rsid w:val="00890219"/>
    <w:rsid w:val="00894B3D"/>
    <w:rsid w:val="008A1878"/>
    <w:rsid w:val="008C04E2"/>
    <w:rsid w:val="008E58FF"/>
    <w:rsid w:val="00964187"/>
    <w:rsid w:val="00966823"/>
    <w:rsid w:val="00981BD0"/>
    <w:rsid w:val="00993364"/>
    <w:rsid w:val="009A3FA0"/>
    <w:rsid w:val="009C51F4"/>
    <w:rsid w:val="009C63DF"/>
    <w:rsid w:val="009D4D97"/>
    <w:rsid w:val="009E5C7B"/>
    <w:rsid w:val="00A05A48"/>
    <w:rsid w:val="00A07ABF"/>
    <w:rsid w:val="00A41875"/>
    <w:rsid w:val="00A555D9"/>
    <w:rsid w:val="00A6662B"/>
    <w:rsid w:val="00A751BB"/>
    <w:rsid w:val="00A933A5"/>
    <w:rsid w:val="00AB0048"/>
    <w:rsid w:val="00AB5C59"/>
    <w:rsid w:val="00AC5732"/>
    <w:rsid w:val="00AF3A42"/>
    <w:rsid w:val="00B05605"/>
    <w:rsid w:val="00B30119"/>
    <w:rsid w:val="00B37555"/>
    <w:rsid w:val="00B92919"/>
    <w:rsid w:val="00B93EC4"/>
    <w:rsid w:val="00BB788C"/>
    <w:rsid w:val="00BC1F4E"/>
    <w:rsid w:val="00BD595D"/>
    <w:rsid w:val="00BE1294"/>
    <w:rsid w:val="00BE2220"/>
    <w:rsid w:val="00BF3EB1"/>
    <w:rsid w:val="00C12298"/>
    <w:rsid w:val="00C140E5"/>
    <w:rsid w:val="00C2421F"/>
    <w:rsid w:val="00C37FCE"/>
    <w:rsid w:val="00C64868"/>
    <w:rsid w:val="00C72B79"/>
    <w:rsid w:val="00C73120"/>
    <w:rsid w:val="00C7687B"/>
    <w:rsid w:val="00C93B94"/>
    <w:rsid w:val="00CA06C5"/>
    <w:rsid w:val="00CA594C"/>
    <w:rsid w:val="00CC09BC"/>
    <w:rsid w:val="00CC38AD"/>
    <w:rsid w:val="00D3523A"/>
    <w:rsid w:val="00D41BF5"/>
    <w:rsid w:val="00D64728"/>
    <w:rsid w:val="00D823DF"/>
    <w:rsid w:val="00D84FFE"/>
    <w:rsid w:val="00D85C3C"/>
    <w:rsid w:val="00DB7093"/>
    <w:rsid w:val="00DD17F7"/>
    <w:rsid w:val="00DE56C0"/>
    <w:rsid w:val="00E118C2"/>
    <w:rsid w:val="00E25ACB"/>
    <w:rsid w:val="00E266B7"/>
    <w:rsid w:val="00E44D19"/>
    <w:rsid w:val="00E50A54"/>
    <w:rsid w:val="00E76239"/>
    <w:rsid w:val="00E91706"/>
    <w:rsid w:val="00ED3B3C"/>
    <w:rsid w:val="00EF3CEE"/>
    <w:rsid w:val="00F17077"/>
    <w:rsid w:val="00F70908"/>
    <w:rsid w:val="00F74D93"/>
    <w:rsid w:val="00F864E8"/>
    <w:rsid w:val="00F8783F"/>
    <w:rsid w:val="00F9086E"/>
    <w:rsid w:val="00FC48D5"/>
    <w:rsid w:val="00FC7BBE"/>
    <w:rsid w:val="00FE7DA5"/>
    <w:rsid w:val="00FF5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link w:val="S2"/>
    <w:qFormat/>
    <w:rsid w:val="00853F94"/>
    <w:pPr>
      <w:ind w:firstLine="709"/>
      <w:jc w:val="both"/>
    </w:pPr>
    <w:rPr>
      <w:rFonts w:eastAsia="Times New Roman"/>
      <w:lang w:eastAsia="ar-SA"/>
    </w:rPr>
  </w:style>
  <w:style w:type="paragraph" w:customStyle="1" w:styleId="S3">
    <w:name w:val="S_Обычный в таблице"/>
    <w:basedOn w:val="a"/>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Обычный в таблице"/>
    <w:basedOn w:val="a"/>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CC38AD"/>
    <w:pPr>
      <w:tabs>
        <w:tab w:val="left" w:pos="851"/>
        <w:tab w:val="right" w:leader="dot" w:pos="9684"/>
      </w:tabs>
      <w:spacing w:after="100"/>
      <w:ind w:left="480"/>
    </w:pPr>
  </w:style>
  <w:style w:type="paragraph" w:styleId="41">
    <w:name w:val="toc 4"/>
    <w:basedOn w:val="a"/>
    <w:next w:val="a"/>
    <w:autoRedefine/>
    <w:uiPriority w:val="39"/>
    <w:unhideWhenUsed/>
    <w:rsid w:val="00F17077"/>
    <w:pPr>
      <w:spacing w:after="100"/>
      <w:ind w:left="720"/>
    </w:pPr>
  </w:style>
  <w:style w:type="character" w:customStyle="1" w:styleId="S2">
    <w:name w:val="S_Обычный Знак"/>
    <w:link w:val="S0"/>
    <w:rsid w:val="007326D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8</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Мусийчук Наталья</dc:creator>
  <cp:keywords/>
  <dc:description/>
  <cp:lastModifiedBy>Мусийчук Наталья</cp:lastModifiedBy>
  <cp:revision>39</cp:revision>
  <dcterms:created xsi:type="dcterms:W3CDTF">2012-09-07T07:35:00Z</dcterms:created>
  <dcterms:modified xsi:type="dcterms:W3CDTF">2015-12-18T08:49:00Z</dcterms:modified>
</cp:coreProperties>
</file>